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0C" w:rsidRPr="004E6B02" w:rsidRDefault="000F630C" w:rsidP="000F630C">
      <w:pPr>
        <w:tabs>
          <w:tab w:val="left" w:pos="7380"/>
          <w:tab w:val="left" w:pos="7560"/>
        </w:tabs>
        <w:spacing w:line="500" w:lineRule="exact"/>
        <w:ind w:right="361"/>
        <w:jc w:val="left"/>
        <w:rPr>
          <w:rFonts w:ascii="黑体" w:eastAsia="黑体"/>
          <w:color w:val="000000"/>
          <w:sz w:val="32"/>
          <w:szCs w:val="32"/>
        </w:rPr>
      </w:pPr>
      <w:r w:rsidRPr="004E6B02">
        <w:rPr>
          <w:rFonts w:ascii="黑体" w:eastAsia="黑体" w:hint="eastAsia"/>
          <w:bCs/>
          <w:color w:val="000000"/>
          <w:spacing w:val="6"/>
          <w:sz w:val="32"/>
          <w:szCs w:val="32"/>
        </w:rPr>
        <w:t>附件</w:t>
      </w:r>
    </w:p>
    <w:p w:rsidR="000F630C" w:rsidRPr="00EC5AAD" w:rsidRDefault="000F630C" w:rsidP="000F630C">
      <w:pPr>
        <w:tabs>
          <w:tab w:val="left" w:pos="7380"/>
          <w:tab w:val="left" w:pos="7560"/>
        </w:tabs>
        <w:spacing w:line="500" w:lineRule="exact"/>
        <w:ind w:right="-76"/>
        <w:rPr>
          <w:color w:val="000000"/>
          <w:szCs w:val="21"/>
        </w:rPr>
      </w:pPr>
    </w:p>
    <w:p w:rsidR="000F630C" w:rsidRPr="00EC5AAD" w:rsidRDefault="000F630C" w:rsidP="000F630C">
      <w:pPr>
        <w:tabs>
          <w:tab w:val="left" w:pos="7380"/>
          <w:tab w:val="left" w:pos="7560"/>
        </w:tabs>
        <w:spacing w:line="500" w:lineRule="exact"/>
        <w:ind w:right="-76"/>
        <w:jc w:val="center"/>
        <w:rPr>
          <w:rFonts w:eastAsia="方正小标宋简体"/>
          <w:color w:val="000000"/>
          <w:sz w:val="38"/>
          <w:szCs w:val="38"/>
        </w:rPr>
      </w:pPr>
      <w:r>
        <w:rPr>
          <w:rFonts w:eastAsia="方正小标宋简体" w:hint="eastAsia"/>
          <w:color w:val="000000"/>
          <w:sz w:val="38"/>
          <w:szCs w:val="38"/>
        </w:rPr>
        <w:t>上海建桥学院</w:t>
      </w:r>
      <w:r w:rsidRPr="00EC5AAD">
        <w:rPr>
          <w:rFonts w:eastAsia="方正小标宋简体" w:hint="eastAsia"/>
          <w:color w:val="000000"/>
          <w:sz w:val="38"/>
          <w:szCs w:val="38"/>
        </w:rPr>
        <w:t>2016-2017</w:t>
      </w:r>
      <w:r w:rsidRPr="00EC5AAD">
        <w:rPr>
          <w:rFonts w:eastAsia="方正小标宋简体" w:hint="eastAsia"/>
          <w:color w:val="000000"/>
          <w:sz w:val="38"/>
          <w:szCs w:val="38"/>
        </w:rPr>
        <w:t>年度信息公开</w:t>
      </w:r>
      <w:r>
        <w:rPr>
          <w:rFonts w:eastAsia="方正小标宋简体" w:hint="eastAsia"/>
          <w:color w:val="000000"/>
          <w:sz w:val="38"/>
          <w:szCs w:val="38"/>
        </w:rPr>
        <w:t>对照清单</w:t>
      </w:r>
    </w:p>
    <w:p w:rsidR="000F630C" w:rsidRPr="00EC5AAD" w:rsidRDefault="00D82497" w:rsidP="000F630C">
      <w:pPr>
        <w:tabs>
          <w:tab w:val="left" w:pos="7380"/>
          <w:tab w:val="left" w:pos="7560"/>
        </w:tabs>
        <w:spacing w:afterLines="50" w:after="156" w:line="500" w:lineRule="exact"/>
        <w:ind w:right="68"/>
        <w:jc w:val="center"/>
        <w:rPr>
          <w:rFonts w:eastAsia="楷体_GB2312"/>
          <w:color w:val="000000"/>
          <w:sz w:val="30"/>
          <w:szCs w:val="38"/>
        </w:rPr>
      </w:pPr>
      <w:r>
        <w:rPr>
          <w:rFonts w:eastAsia="楷体_GB2312" w:hint="eastAsia"/>
          <w:color w:val="000000"/>
          <w:sz w:val="30"/>
          <w:szCs w:val="38"/>
        </w:rPr>
        <w:t>（信息采集时间周期：</w:t>
      </w:r>
      <w:r>
        <w:rPr>
          <w:rFonts w:eastAsia="楷体_GB2312" w:hint="eastAsia"/>
          <w:color w:val="000000"/>
          <w:sz w:val="30"/>
          <w:szCs w:val="38"/>
        </w:rPr>
        <w:t>2016</w:t>
      </w:r>
      <w:r>
        <w:rPr>
          <w:rFonts w:eastAsia="楷体_GB2312" w:hint="eastAsia"/>
          <w:color w:val="000000"/>
          <w:sz w:val="30"/>
          <w:szCs w:val="38"/>
        </w:rPr>
        <w:t>年</w:t>
      </w:r>
      <w:r>
        <w:rPr>
          <w:rFonts w:eastAsia="楷体_GB2312" w:hint="eastAsia"/>
          <w:color w:val="000000"/>
          <w:sz w:val="30"/>
          <w:szCs w:val="38"/>
        </w:rPr>
        <w:t>9</w:t>
      </w:r>
      <w:r>
        <w:rPr>
          <w:rFonts w:eastAsia="楷体_GB2312" w:hint="eastAsia"/>
          <w:color w:val="000000"/>
          <w:sz w:val="30"/>
          <w:szCs w:val="38"/>
        </w:rPr>
        <w:t>月</w:t>
      </w:r>
      <w:r>
        <w:rPr>
          <w:rFonts w:eastAsia="楷体_GB2312" w:hint="eastAsia"/>
          <w:color w:val="000000"/>
          <w:sz w:val="30"/>
          <w:szCs w:val="38"/>
        </w:rPr>
        <w:t>1</w:t>
      </w:r>
      <w:r>
        <w:rPr>
          <w:rFonts w:eastAsia="楷体_GB2312" w:hint="eastAsia"/>
          <w:color w:val="000000"/>
          <w:sz w:val="30"/>
          <w:szCs w:val="38"/>
        </w:rPr>
        <w:t>日</w:t>
      </w:r>
      <w:r>
        <w:rPr>
          <w:rFonts w:eastAsia="楷体_GB2312" w:hint="eastAsia"/>
          <w:color w:val="000000"/>
          <w:sz w:val="30"/>
          <w:szCs w:val="38"/>
        </w:rPr>
        <w:t>-2017</w:t>
      </w:r>
      <w:r>
        <w:rPr>
          <w:rFonts w:eastAsia="楷体_GB2312" w:hint="eastAsia"/>
          <w:color w:val="000000"/>
          <w:sz w:val="30"/>
          <w:szCs w:val="38"/>
        </w:rPr>
        <w:t>年</w:t>
      </w:r>
      <w:r>
        <w:rPr>
          <w:rFonts w:eastAsia="楷体_GB2312" w:hint="eastAsia"/>
          <w:color w:val="000000"/>
          <w:sz w:val="30"/>
          <w:szCs w:val="38"/>
        </w:rPr>
        <w:t>8</w:t>
      </w:r>
      <w:r>
        <w:rPr>
          <w:rFonts w:eastAsia="楷体_GB2312" w:hint="eastAsia"/>
          <w:color w:val="000000"/>
          <w:sz w:val="30"/>
          <w:szCs w:val="38"/>
        </w:rPr>
        <w:t>月</w:t>
      </w:r>
      <w:r>
        <w:rPr>
          <w:rFonts w:eastAsia="楷体_GB2312" w:hint="eastAsia"/>
          <w:color w:val="000000"/>
          <w:sz w:val="30"/>
          <w:szCs w:val="38"/>
        </w:rPr>
        <w:t>31</w:t>
      </w:r>
      <w:r>
        <w:rPr>
          <w:rFonts w:eastAsia="楷体_GB2312" w:hint="eastAsia"/>
          <w:color w:val="000000"/>
          <w:sz w:val="30"/>
          <w:szCs w:val="38"/>
        </w:rPr>
        <w:t>日）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928"/>
        <w:gridCol w:w="5230"/>
        <w:gridCol w:w="724"/>
        <w:gridCol w:w="2806"/>
        <w:gridCol w:w="2806"/>
      </w:tblGrid>
      <w:tr w:rsidR="000F630C" w:rsidRPr="00EC5AAD" w:rsidTr="0068383E">
        <w:trPr>
          <w:trHeight w:val="381"/>
          <w:tblHeader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C5AAD">
              <w:rPr>
                <w:rFonts w:hint="eastAsia"/>
                <w:b/>
                <w:bCs/>
                <w:color w:val="000000"/>
                <w:szCs w:val="21"/>
              </w:rPr>
              <w:t>一级指标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C5AAD">
              <w:rPr>
                <w:rFonts w:hint="eastAsia"/>
                <w:b/>
                <w:bCs/>
                <w:color w:val="000000"/>
                <w:szCs w:val="21"/>
              </w:rPr>
              <w:t>二级指标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C5AAD">
              <w:rPr>
                <w:rFonts w:hint="eastAsia"/>
                <w:b/>
                <w:bCs/>
                <w:color w:val="000000"/>
                <w:szCs w:val="21"/>
              </w:rPr>
              <w:t>三级指标及指标说明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C5AAD">
              <w:rPr>
                <w:rFonts w:hint="eastAsia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C5AAD">
              <w:rPr>
                <w:rFonts w:hint="eastAsia"/>
                <w:b/>
                <w:bCs/>
                <w:color w:val="000000"/>
                <w:szCs w:val="21"/>
              </w:rPr>
              <w:t>评议方式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责任部门</w:t>
            </w:r>
          </w:p>
        </w:tc>
      </w:tr>
      <w:tr w:rsidR="000F630C" w:rsidRPr="00EC5AAD" w:rsidTr="0068383E">
        <w:trPr>
          <w:cantSplit/>
          <w:trHeight w:val="55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A87C85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基础工作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信息公开实施细则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（1）上海建桥学院</w:t>
            </w:r>
            <w:r w:rsidRPr="00EC5AAD">
              <w:rPr>
                <w:rFonts w:hint="eastAsia"/>
                <w:color w:val="000000"/>
                <w:szCs w:val="21"/>
              </w:rPr>
              <w:t>信息公开实施细则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3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编制发布信息公开目录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（2）上海建桥学院</w:t>
            </w:r>
            <w:r w:rsidRPr="00EC5AAD">
              <w:rPr>
                <w:rFonts w:hint="eastAsia"/>
                <w:color w:val="000000"/>
                <w:szCs w:val="21"/>
              </w:rPr>
              <w:t>信息公开目录编制说明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1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（3）上海建桥学院</w:t>
            </w:r>
            <w:r w:rsidRPr="00EC5AAD">
              <w:rPr>
                <w:rFonts w:hint="eastAsia"/>
                <w:color w:val="000000"/>
                <w:szCs w:val="21"/>
              </w:rPr>
              <w:t>信息公开目录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828"/>
          <w:jc w:val="center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编制发布信息公开年报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（4）上海建桥学院</w:t>
            </w:r>
            <w:r w:rsidRPr="00EC5AAD">
              <w:rPr>
                <w:rFonts w:hint="eastAsia"/>
                <w:color w:val="000000"/>
                <w:szCs w:val="21"/>
              </w:rPr>
              <w:t>2016-2017</w:t>
            </w:r>
            <w:r>
              <w:rPr>
                <w:rFonts w:hint="eastAsia"/>
                <w:color w:val="000000"/>
                <w:szCs w:val="21"/>
              </w:rPr>
              <w:t>学年度信息公开工作报告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F630C" w:rsidRPr="00D23A8A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664"/>
          <w:jc w:val="center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A87C85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lastRenderedPageBreak/>
              <w:t>信息主动公开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学校基本情况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（5）上海建桥学院</w:t>
            </w:r>
            <w:r w:rsidRPr="00EC5AAD">
              <w:rPr>
                <w:rFonts w:hint="eastAsia"/>
                <w:color w:val="000000"/>
                <w:szCs w:val="21"/>
              </w:rPr>
              <w:t>办学地点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（6）上海建桥学院</w:t>
            </w:r>
            <w:r w:rsidRPr="00EC5AAD">
              <w:rPr>
                <w:rFonts w:hint="eastAsia"/>
                <w:color w:val="000000"/>
                <w:szCs w:val="21"/>
              </w:rPr>
              <w:t>办学性质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（7）上海建桥学院</w:t>
            </w:r>
            <w:r w:rsidRPr="00EC5AAD">
              <w:rPr>
                <w:rFonts w:hint="eastAsia"/>
                <w:color w:val="000000"/>
                <w:szCs w:val="21"/>
              </w:rPr>
              <w:t>办学宗旨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（8）上海建桥学院</w:t>
            </w:r>
            <w:r w:rsidRPr="00EC5AAD">
              <w:rPr>
                <w:rFonts w:hint="eastAsia"/>
                <w:color w:val="000000"/>
                <w:szCs w:val="21"/>
              </w:rPr>
              <w:t>办学层次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（9）上海建桥学院</w:t>
            </w:r>
            <w:r w:rsidRPr="00EC5AAD">
              <w:rPr>
                <w:rFonts w:hint="eastAsia"/>
                <w:color w:val="000000"/>
                <w:szCs w:val="21"/>
              </w:rPr>
              <w:t>办学规模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（10）上海建桥学院历史沿革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51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（11）上海建桥学院</w:t>
            </w:r>
            <w:r w:rsidRPr="00EC5AAD">
              <w:rPr>
                <w:rFonts w:hint="eastAsia"/>
                <w:color w:val="000000"/>
                <w:szCs w:val="21"/>
              </w:rPr>
              <w:t>领导班子成员及分工</w:t>
            </w:r>
            <w:r>
              <w:rPr>
                <w:rFonts w:hint="eastAsia"/>
                <w:color w:val="000000"/>
                <w:szCs w:val="21"/>
              </w:rPr>
              <w:t>（2017年9月）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（12）上海建桥学院</w:t>
            </w:r>
            <w:r w:rsidRPr="00EC5AAD">
              <w:rPr>
                <w:rFonts w:hint="eastAsia"/>
                <w:color w:val="000000"/>
                <w:szCs w:val="21"/>
              </w:rPr>
              <w:t>决策机构形式、成员及其职务、成员构成</w:t>
            </w:r>
            <w:r>
              <w:rPr>
                <w:rFonts w:hint="eastAsia"/>
                <w:color w:val="000000"/>
                <w:szCs w:val="21"/>
              </w:rPr>
              <w:t>（2017年9月</w:t>
            </w:r>
            <w:r w:rsidR="000E7EC9">
              <w:rPr>
                <w:rFonts w:hint="eastAsia"/>
                <w:color w:val="000000"/>
                <w:szCs w:val="21"/>
              </w:rPr>
              <w:t>新版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9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（13）上海建桥学院</w:t>
            </w:r>
            <w:r w:rsidRPr="00EC5AAD">
              <w:rPr>
                <w:rFonts w:hint="eastAsia"/>
                <w:color w:val="000000"/>
                <w:szCs w:val="21"/>
              </w:rPr>
              <w:t>章程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（14）上海建桥学院规章制度汇编（</w:t>
            </w:r>
            <w:r w:rsidRPr="00EC5AAD">
              <w:rPr>
                <w:rFonts w:hint="eastAsia"/>
                <w:color w:val="000000"/>
                <w:szCs w:val="21"/>
              </w:rPr>
              <w:t>各类规章制度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（15）上海建桥学院</w:t>
            </w:r>
            <w:r w:rsidRPr="0027639F">
              <w:rPr>
                <w:rFonts w:hint="eastAsia"/>
                <w:color w:val="000000"/>
                <w:szCs w:val="21"/>
              </w:rPr>
              <w:t>主管部门及办学许可证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7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（16）上海建桥学院</w:t>
            </w:r>
            <w:r w:rsidRPr="00EC5AAD">
              <w:rPr>
                <w:rFonts w:hint="eastAsia"/>
                <w:color w:val="000000"/>
                <w:szCs w:val="21"/>
              </w:rPr>
              <w:t>学术委员会相关制度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（17）上海建桥学院有关决议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8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（18）上海建桥学院</w:t>
            </w:r>
            <w:r w:rsidRPr="00EC5AAD">
              <w:rPr>
                <w:rFonts w:hint="eastAsia"/>
                <w:color w:val="000000"/>
                <w:szCs w:val="21"/>
              </w:rPr>
              <w:t>教职工代表大会相关制度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（19）上海建桥学院2016-2017年教代会</w:t>
            </w:r>
            <w:r w:rsidRPr="00EC5AAD">
              <w:rPr>
                <w:rFonts w:hint="eastAsia"/>
                <w:color w:val="000000"/>
                <w:szCs w:val="21"/>
              </w:rPr>
              <w:t>工作报告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3E1C39" w:rsidRDefault="000F630C" w:rsidP="0068383E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校工会</w:t>
            </w:r>
          </w:p>
        </w:tc>
      </w:tr>
      <w:tr w:rsidR="000F630C" w:rsidRPr="00EC5AAD" w:rsidTr="0068383E">
        <w:trPr>
          <w:cantSplit/>
          <w:trHeight w:val="52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规划</w:t>
            </w:r>
            <w:r w:rsidRPr="00EC5AAD">
              <w:rPr>
                <w:rFonts w:hint="eastAsia"/>
                <w:color w:val="000000"/>
                <w:szCs w:val="21"/>
              </w:rPr>
              <w:t>计划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（20）上海建桥学院总体发展规划（“十三五”发展规划及六个分规划）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3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（21）上海建桥学院</w:t>
            </w:r>
            <w:r w:rsidRPr="00EC5AAD">
              <w:rPr>
                <w:rFonts w:hint="eastAsia"/>
                <w:color w:val="000000"/>
                <w:szCs w:val="21"/>
              </w:rPr>
              <w:t>年度工作计划</w:t>
            </w:r>
            <w:r>
              <w:rPr>
                <w:rFonts w:hint="eastAsia"/>
                <w:color w:val="000000"/>
                <w:szCs w:val="21"/>
              </w:rPr>
              <w:t>（年度工作要点，下半年工作要点）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3E1C39"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66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教学管理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（22）上海建桥学院</w:t>
            </w:r>
            <w:r w:rsidRPr="00EC5AAD">
              <w:rPr>
                <w:rFonts w:hint="eastAsia"/>
                <w:color w:val="000000"/>
                <w:szCs w:val="21"/>
              </w:rPr>
              <w:t>学科专业设置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（23）上海建桥学院</w:t>
            </w:r>
            <w:r w:rsidRPr="00EC5AAD">
              <w:rPr>
                <w:rFonts w:hint="eastAsia"/>
                <w:color w:val="000000"/>
                <w:szCs w:val="21"/>
              </w:rPr>
              <w:t>当年新增或停招专业名单（没有新增或停招也应专门加以说明）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D23A8A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</w:t>
            </w:r>
          </w:p>
        </w:tc>
      </w:tr>
      <w:tr w:rsidR="000F630C" w:rsidRPr="00EC5AAD" w:rsidTr="0068383E">
        <w:trPr>
          <w:cantSplit/>
          <w:trHeight w:val="4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（24）上海建桥学院</w:t>
            </w:r>
            <w:r w:rsidRPr="00EC5AAD">
              <w:rPr>
                <w:rFonts w:hint="eastAsia"/>
                <w:color w:val="000000"/>
                <w:szCs w:val="21"/>
              </w:rPr>
              <w:t>开设课程总数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（25）上海建桥学院</w:t>
            </w:r>
            <w:r w:rsidRPr="00EC5AAD">
              <w:rPr>
                <w:rFonts w:hint="eastAsia"/>
                <w:color w:val="000000"/>
                <w:szCs w:val="21"/>
              </w:rPr>
              <w:t>教学计划情况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</w:t>
            </w:r>
          </w:p>
        </w:tc>
      </w:tr>
      <w:tr w:rsidR="000F630C" w:rsidRPr="00EC5AAD" w:rsidTr="0068383E">
        <w:trPr>
          <w:cantSplit/>
          <w:trHeight w:val="55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（26）上海建桥学院</w:t>
            </w:r>
            <w:r w:rsidRPr="00EC5AAD">
              <w:rPr>
                <w:rFonts w:hint="eastAsia"/>
                <w:color w:val="000000"/>
                <w:szCs w:val="21"/>
              </w:rPr>
              <w:t>教师数量及结构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（27）上海建桥学院</w:t>
            </w:r>
            <w:r w:rsidRPr="00EC5AAD">
              <w:rPr>
                <w:rFonts w:hint="eastAsia"/>
                <w:color w:val="000000"/>
                <w:szCs w:val="21"/>
              </w:rPr>
              <w:t>知名教授学者的情况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人事组织处</w:t>
            </w:r>
          </w:p>
        </w:tc>
      </w:tr>
      <w:tr w:rsidR="000F630C" w:rsidRPr="00EC5AAD" w:rsidTr="0068383E">
        <w:trPr>
          <w:cantSplit/>
          <w:trHeight w:val="42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（28）上海建桥学院</w:t>
            </w:r>
            <w:r w:rsidRPr="00EC5AAD">
              <w:rPr>
                <w:rFonts w:hint="eastAsia"/>
                <w:color w:val="000000"/>
                <w:szCs w:val="21"/>
              </w:rPr>
              <w:t>本科教学工作评估</w:t>
            </w:r>
            <w:r>
              <w:rPr>
                <w:rFonts w:hint="eastAsia"/>
                <w:color w:val="000000"/>
                <w:szCs w:val="21"/>
              </w:rPr>
              <w:t>情况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（29）上海建桥学院本科专业评估</w:t>
            </w:r>
            <w:r w:rsidRPr="00EC5AAD">
              <w:rPr>
                <w:rFonts w:hint="eastAsia"/>
                <w:color w:val="000000"/>
                <w:szCs w:val="21"/>
              </w:rPr>
              <w:t>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</w:t>
            </w:r>
          </w:p>
        </w:tc>
      </w:tr>
      <w:tr w:rsidR="000F630C" w:rsidRPr="00EC5AAD" w:rsidTr="0068383E">
        <w:trPr>
          <w:cantSplit/>
          <w:trHeight w:val="80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spacing w:before="12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（30）上海建桥学院</w:t>
            </w:r>
            <w:r w:rsidRPr="00D23A8A">
              <w:rPr>
                <w:rFonts w:hint="eastAsia"/>
                <w:szCs w:val="21"/>
              </w:rPr>
              <w:t>2015-2016学年本科教学质量报告</w:t>
            </w:r>
          </w:p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报告内容</w:t>
            </w:r>
            <w:proofErr w:type="gramStart"/>
            <w:r>
              <w:rPr>
                <w:rFonts w:hint="eastAsia"/>
                <w:color w:val="000000"/>
                <w:szCs w:val="21"/>
              </w:rPr>
              <w:t>需</w:t>
            </w:r>
            <w:r w:rsidRPr="00EC5AAD">
              <w:rPr>
                <w:rFonts w:hint="eastAsia"/>
                <w:color w:val="000000"/>
                <w:szCs w:val="21"/>
              </w:rPr>
              <w:t>包括</w:t>
            </w:r>
            <w:proofErr w:type="gramEnd"/>
            <w:r w:rsidRPr="00EC5AAD">
              <w:rPr>
                <w:rFonts w:hint="eastAsia"/>
                <w:color w:val="000000"/>
                <w:szCs w:val="21"/>
              </w:rPr>
              <w:t>本科生占全日制在校生总数的比例、教师数量及结构、主讲本科课程教授占教授总数的比例、教授教本科课程占课程总门次数的比例等）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</w:t>
            </w:r>
          </w:p>
        </w:tc>
      </w:tr>
      <w:tr w:rsidR="000F630C" w:rsidRPr="00EC5AAD" w:rsidTr="0068383E">
        <w:trPr>
          <w:cantSplit/>
          <w:trHeight w:val="34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（31）上海建桥学院2016-2017年</w:t>
            </w:r>
            <w:r w:rsidRPr="00EC5AAD">
              <w:rPr>
                <w:rFonts w:hint="eastAsia"/>
                <w:color w:val="000000"/>
                <w:szCs w:val="21"/>
              </w:rPr>
              <w:t>艺术教育发展年度报告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</w:t>
            </w:r>
          </w:p>
        </w:tc>
      </w:tr>
      <w:tr w:rsidR="000F630C" w:rsidRPr="00EC5AAD" w:rsidTr="0068383E">
        <w:trPr>
          <w:cantSplit/>
          <w:trHeight w:val="30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spacing w:before="1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（32）上海建桥学院2016-2017年</w:t>
            </w:r>
            <w:r w:rsidRPr="00EC5AAD">
              <w:rPr>
                <w:rFonts w:hint="eastAsia"/>
                <w:color w:val="000000"/>
                <w:szCs w:val="21"/>
              </w:rPr>
              <w:t>学生体质健康测试总体结果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体育教学部</w:t>
            </w:r>
          </w:p>
        </w:tc>
      </w:tr>
      <w:tr w:rsidR="000F630C" w:rsidRPr="006872C9" w:rsidTr="0068383E">
        <w:trPr>
          <w:cantSplit/>
          <w:trHeight w:val="45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6872C9" w:rsidRDefault="000F630C" w:rsidP="0068383E">
            <w:pPr>
              <w:rPr>
                <w:color w:val="000000"/>
                <w:szCs w:val="21"/>
                <w:highlight w:val="yellow"/>
              </w:rPr>
            </w:pPr>
            <w:r w:rsidRPr="006872C9">
              <w:rPr>
                <w:rFonts w:hint="eastAsia"/>
                <w:color w:val="000000"/>
                <w:szCs w:val="21"/>
                <w:highlight w:val="yellow"/>
              </w:rPr>
              <w:t>科研管理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6872C9" w:rsidRDefault="000F630C" w:rsidP="0068383E">
            <w:pPr>
              <w:rPr>
                <w:color w:val="000000"/>
                <w:szCs w:val="21"/>
                <w:highlight w:val="yellow"/>
              </w:rPr>
            </w:pPr>
            <w:r w:rsidRPr="006872C9">
              <w:rPr>
                <w:rFonts w:hint="eastAsia"/>
                <w:color w:val="000000"/>
                <w:szCs w:val="21"/>
                <w:highlight w:val="yellow"/>
              </w:rPr>
              <w:t>（33）上海建桥学院学科建设规划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6872C9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  <w:highlight w:val="yellow"/>
              </w:rPr>
            </w:pPr>
            <w:r w:rsidRPr="006872C9">
              <w:rPr>
                <w:rFonts w:ascii="Times New Roman" w:hAnsi="Times New Roman" w:hint="eastAsia"/>
                <w:kern w:val="2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6872C9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  <w:highlight w:val="yellow"/>
              </w:rPr>
            </w:pPr>
            <w:r w:rsidRPr="006872C9">
              <w:rPr>
                <w:rFonts w:ascii="Times New Roman" w:hAnsi="Times New Roman" w:hint="eastAsia"/>
                <w:sz w:val="21"/>
                <w:szCs w:val="21"/>
                <w:highlight w:val="yellow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6872C9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6872C9">
              <w:rPr>
                <w:rFonts w:hint="eastAsia"/>
                <w:b/>
                <w:color w:val="FF0000"/>
                <w:szCs w:val="21"/>
                <w:highlight w:val="yellow"/>
              </w:rPr>
              <w:t>科研处</w:t>
            </w:r>
          </w:p>
        </w:tc>
      </w:tr>
      <w:tr w:rsidR="000F630C" w:rsidRPr="00EC5AAD" w:rsidTr="0068383E">
        <w:trPr>
          <w:cantSplit/>
          <w:trHeight w:val="40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（34）</w:t>
            </w:r>
            <w:r w:rsidRPr="003D63A9">
              <w:rPr>
                <w:rFonts w:hint="eastAsia"/>
                <w:color w:val="000000"/>
                <w:szCs w:val="21"/>
                <w:highlight w:val="yellow"/>
              </w:rPr>
              <w:t>上海建桥学院科研推荐申报一览表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（35）上海建桥学院科研立项一览表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（36）上海建桥学院中期检查情况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（37）</w:t>
            </w:r>
            <w:proofErr w:type="gramStart"/>
            <w:r w:rsidRPr="003D63A9">
              <w:rPr>
                <w:rFonts w:hint="eastAsia"/>
                <w:color w:val="000000"/>
                <w:szCs w:val="21"/>
                <w:highlight w:val="yellow"/>
              </w:rPr>
              <w:t>上海建桥学院结项一览表</w:t>
            </w:r>
            <w:proofErr w:type="gramEnd"/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（38）上海建桥学院</w:t>
            </w:r>
            <w:r w:rsidRPr="00EC5AAD">
              <w:rPr>
                <w:rFonts w:hint="eastAsia"/>
                <w:color w:val="000000"/>
                <w:szCs w:val="21"/>
              </w:rPr>
              <w:t>年度完成情况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（39）上海建桥学院科研经费使用情况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科研处</w:t>
            </w:r>
          </w:p>
        </w:tc>
      </w:tr>
      <w:tr w:rsidR="000F630C" w:rsidRPr="00EC5AAD" w:rsidTr="0068383E">
        <w:trPr>
          <w:cantSplit/>
          <w:trHeight w:val="5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（40）</w:t>
            </w:r>
            <w:r w:rsidRPr="003D63A9">
              <w:rPr>
                <w:rFonts w:hint="eastAsia"/>
                <w:color w:val="000000"/>
                <w:szCs w:val="21"/>
                <w:highlight w:val="yellow"/>
              </w:rPr>
              <w:t>上海建桥学院科技成果转化工作推进情况</w:t>
            </w:r>
            <w:bookmarkStart w:id="0" w:name="_GoBack"/>
            <w:bookmarkEnd w:id="0"/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科研处</w:t>
            </w:r>
          </w:p>
        </w:tc>
      </w:tr>
      <w:tr w:rsidR="000F630C" w:rsidRPr="00EC5AAD" w:rsidTr="0068383E">
        <w:trPr>
          <w:cantSplit/>
          <w:trHeight w:val="109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普通高校</w:t>
            </w:r>
            <w:r w:rsidRPr="00EC5AAD">
              <w:rPr>
                <w:rFonts w:hint="eastAsia"/>
                <w:color w:val="000000"/>
                <w:szCs w:val="21"/>
              </w:rPr>
              <w:t>招生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（41）上海建桥学院</w:t>
            </w:r>
            <w:r w:rsidRPr="00EC5AAD">
              <w:rPr>
                <w:rFonts w:hint="eastAsia"/>
                <w:color w:val="000000"/>
                <w:szCs w:val="21"/>
              </w:rPr>
              <w:t>春季考试</w:t>
            </w:r>
            <w:r>
              <w:rPr>
                <w:rFonts w:hint="eastAsia"/>
                <w:color w:val="000000"/>
                <w:szCs w:val="21"/>
              </w:rPr>
              <w:t>招生政策、高校招生资格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（42）上海建桥学院招生计划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（43）上海建桥学院</w:t>
            </w:r>
            <w:r w:rsidRPr="00EC5AAD">
              <w:rPr>
                <w:rFonts w:hint="eastAsia"/>
                <w:color w:val="000000"/>
                <w:szCs w:val="21"/>
              </w:rPr>
              <w:t>招生章程、考生资格、录取程</w:t>
            </w:r>
            <w:r>
              <w:rPr>
                <w:rFonts w:hint="eastAsia"/>
                <w:color w:val="000000"/>
                <w:szCs w:val="21"/>
              </w:rPr>
              <w:t>序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（44）上海建桥学院</w:t>
            </w:r>
            <w:r w:rsidRPr="00EC5AAD">
              <w:rPr>
                <w:rFonts w:hint="eastAsia"/>
                <w:color w:val="000000"/>
                <w:szCs w:val="21"/>
              </w:rPr>
              <w:t>符合政策性照顾加分资格考生名单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（45）上海建桥学院</w:t>
            </w:r>
            <w:r w:rsidRPr="00EC5AAD">
              <w:rPr>
                <w:rFonts w:hint="eastAsia"/>
                <w:color w:val="000000"/>
                <w:szCs w:val="21"/>
              </w:rPr>
              <w:t>最低录取控制线、校测成绩线及面试名单、预录取考生和候补资格考生名单</w:t>
            </w:r>
            <w:r>
              <w:rPr>
                <w:rFonts w:hint="eastAsia"/>
                <w:color w:val="000000"/>
                <w:szCs w:val="21"/>
              </w:rPr>
              <w:t>、录取结果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（46）上海建桥学院重大违规事件及处理结果</w:t>
            </w:r>
          </w:p>
          <w:p w:rsidR="000F630C" w:rsidRPr="009D2542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（47）上海建桥学院录取新生复查结果</w:t>
            </w:r>
            <w:r w:rsidRPr="00EC5AAD">
              <w:rPr>
                <w:rFonts w:hint="eastAsia"/>
                <w:color w:val="000000"/>
                <w:szCs w:val="21"/>
              </w:rPr>
              <w:t>等</w:t>
            </w:r>
            <w:r w:rsidR="000E7EC9">
              <w:rPr>
                <w:rFonts w:hint="eastAsia"/>
                <w:color w:val="000000"/>
                <w:szCs w:val="21"/>
              </w:rPr>
              <w:t>，配套咨询及申诉渠道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0C5D09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招生与产学合作办公室</w:t>
            </w:r>
          </w:p>
        </w:tc>
      </w:tr>
      <w:tr w:rsidR="000F630C" w:rsidRPr="00EC5AAD" w:rsidTr="0068383E">
        <w:trPr>
          <w:cantSplit/>
          <w:trHeight w:val="137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（48）上海建桥学院</w:t>
            </w:r>
            <w:r w:rsidRPr="00EC5AAD">
              <w:rPr>
                <w:rFonts w:hint="eastAsia"/>
                <w:color w:val="000000"/>
                <w:szCs w:val="21"/>
              </w:rPr>
              <w:t>普通高校专科层次依法自主</w:t>
            </w:r>
            <w:r>
              <w:rPr>
                <w:rFonts w:hint="eastAsia"/>
                <w:color w:val="000000"/>
                <w:szCs w:val="21"/>
              </w:rPr>
              <w:t>招生政策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（49）上海建桥学院高校招生资格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（50）上海建桥学院招生计划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（51）上海建桥学院招生章程</w:t>
            </w:r>
            <w:r w:rsidRPr="00EC5AAD">
              <w:rPr>
                <w:rFonts w:hint="eastAsia"/>
                <w:color w:val="000000"/>
                <w:szCs w:val="21"/>
              </w:rPr>
              <w:t>、考生资格、录取程序</w:t>
            </w:r>
          </w:p>
          <w:p w:rsidR="000F630C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（52）上海建桥学院</w:t>
            </w:r>
            <w:r w:rsidRPr="00EC5AAD">
              <w:rPr>
                <w:rFonts w:hint="eastAsia"/>
                <w:color w:val="000000"/>
                <w:szCs w:val="21"/>
              </w:rPr>
              <w:t>录取结果</w:t>
            </w:r>
            <w:r>
              <w:rPr>
                <w:rFonts w:hint="eastAsia"/>
                <w:color w:val="000000"/>
                <w:szCs w:val="21"/>
              </w:rPr>
              <w:t>、重大违规事件及处理结果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（53）上海建桥学院录取新生复查结果</w:t>
            </w:r>
            <w:r w:rsidRPr="00EC5AAD">
              <w:rPr>
                <w:rFonts w:hint="eastAsia"/>
                <w:color w:val="000000"/>
                <w:szCs w:val="21"/>
              </w:rPr>
              <w:t>，配套提供咨询及申诉渠道等服务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招生与产学合作办公室</w:t>
            </w:r>
          </w:p>
        </w:tc>
      </w:tr>
      <w:tr w:rsidR="000F630C" w:rsidRPr="00EC5AAD" w:rsidTr="0068383E">
        <w:trPr>
          <w:cantSplit/>
          <w:trHeight w:val="97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5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（54）上海建桥学院</w:t>
            </w:r>
            <w:r w:rsidRPr="00EC5AAD">
              <w:rPr>
                <w:rFonts w:hint="eastAsia"/>
                <w:color w:val="000000"/>
                <w:szCs w:val="21"/>
              </w:rPr>
              <w:t>招生应届中等职业学校毕业生</w:t>
            </w:r>
            <w:r>
              <w:rPr>
                <w:rFonts w:hint="eastAsia"/>
                <w:color w:val="000000"/>
                <w:szCs w:val="21"/>
              </w:rPr>
              <w:t>招生政策</w:t>
            </w:r>
          </w:p>
          <w:p w:rsidR="00A87C85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（55）</w:t>
            </w:r>
            <w:r w:rsidR="003F76E3">
              <w:rPr>
                <w:rFonts w:hint="eastAsia"/>
                <w:color w:val="000000"/>
                <w:szCs w:val="21"/>
              </w:rPr>
              <w:t>上海建桥学院</w:t>
            </w:r>
            <w:r w:rsidR="000F630C">
              <w:rPr>
                <w:rFonts w:hint="eastAsia"/>
                <w:color w:val="000000"/>
                <w:szCs w:val="21"/>
              </w:rPr>
              <w:t>高校招生资格</w:t>
            </w:r>
          </w:p>
          <w:p w:rsidR="00A87C85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（56）</w:t>
            </w:r>
            <w:r w:rsidR="003F76E3">
              <w:rPr>
                <w:rFonts w:hint="eastAsia"/>
                <w:color w:val="000000"/>
                <w:szCs w:val="21"/>
              </w:rPr>
              <w:t>上海建桥学院</w:t>
            </w:r>
            <w:r w:rsidR="000F630C">
              <w:rPr>
                <w:rFonts w:hint="eastAsia"/>
                <w:color w:val="000000"/>
                <w:szCs w:val="21"/>
              </w:rPr>
              <w:t>招生计划</w:t>
            </w:r>
          </w:p>
          <w:p w:rsidR="00A87C85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（57）</w:t>
            </w:r>
            <w:r w:rsidR="003F76E3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招生章程、考生资格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（58）</w:t>
            </w:r>
            <w:r w:rsidR="000F630C" w:rsidRPr="00EC5AAD">
              <w:rPr>
                <w:rFonts w:hint="eastAsia"/>
                <w:color w:val="000000"/>
                <w:szCs w:val="21"/>
              </w:rPr>
              <w:t>文化课最低录取控制线等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（59）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加分考生公示工作</w:t>
            </w:r>
          </w:p>
          <w:p w:rsidR="000F630C" w:rsidRPr="00EC5AAD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配套提供咨询及申诉渠道等服务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招生与产学合作办公室</w:t>
            </w:r>
          </w:p>
        </w:tc>
      </w:tr>
      <w:tr w:rsidR="000F630C" w:rsidRPr="00EC5AAD" w:rsidTr="0068383E">
        <w:trPr>
          <w:cantSplit/>
          <w:trHeight w:val="9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（61）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依法自主招收退役士兵学校的</w:t>
            </w:r>
            <w:r w:rsidR="000F630C">
              <w:rPr>
                <w:rFonts w:hint="eastAsia"/>
                <w:color w:val="000000"/>
                <w:szCs w:val="21"/>
              </w:rPr>
              <w:t>招生政策</w:t>
            </w:r>
          </w:p>
          <w:p w:rsidR="00A87C85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（62）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3F76E3" w:rsidRPr="00EC5AAD">
              <w:rPr>
                <w:rFonts w:hint="eastAsia"/>
                <w:color w:val="000000"/>
                <w:szCs w:val="21"/>
              </w:rPr>
              <w:t>依法自主招收退役士兵</w:t>
            </w:r>
            <w:r w:rsidR="000F630C">
              <w:rPr>
                <w:rFonts w:hint="eastAsia"/>
                <w:color w:val="000000"/>
                <w:szCs w:val="21"/>
              </w:rPr>
              <w:t>招生资格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（63）</w:t>
            </w:r>
            <w:r w:rsidR="003F76E3">
              <w:rPr>
                <w:rFonts w:hint="eastAsia"/>
                <w:color w:val="000000"/>
                <w:szCs w:val="21"/>
              </w:rPr>
              <w:t>上海建桥学院</w:t>
            </w:r>
            <w:r w:rsidR="003F76E3" w:rsidRPr="00EC5AAD">
              <w:rPr>
                <w:rFonts w:hint="eastAsia"/>
                <w:color w:val="000000"/>
                <w:szCs w:val="21"/>
              </w:rPr>
              <w:t>依法自主招收退役士兵</w:t>
            </w:r>
            <w:r w:rsidR="000F630C">
              <w:rPr>
                <w:rFonts w:hint="eastAsia"/>
                <w:color w:val="000000"/>
                <w:szCs w:val="21"/>
              </w:rPr>
              <w:t>招生计划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（64）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招生章程、考生资格、录取程序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（65）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录取结果</w:t>
            </w:r>
            <w:r w:rsidR="000F630C">
              <w:rPr>
                <w:rFonts w:hint="eastAsia"/>
                <w:color w:val="000000"/>
                <w:szCs w:val="21"/>
              </w:rPr>
              <w:t>、重大违规事件及处理结果</w:t>
            </w:r>
          </w:p>
          <w:p w:rsidR="000F630C" w:rsidRPr="00EC5AAD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（66）</w:t>
            </w:r>
            <w:r w:rsidR="000F630C">
              <w:rPr>
                <w:rFonts w:hint="eastAsia"/>
                <w:color w:val="000000"/>
                <w:szCs w:val="21"/>
              </w:rPr>
              <w:t>上海建桥学院录取新生复查结果</w:t>
            </w:r>
            <w:r w:rsidR="000F630C" w:rsidRPr="00EC5AAD">
              <w:rPr>
                <w:rFonts w:hint="eastAsia"/>
                <w:color w:val="000000"/>
                <w:szCs w:val="21"/>
              </w:rPr>
              <w:t>，配套提供咨询及申诉渠道等服务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招生与产学合作办公室</w:t>
            </w:r>
          </w:p>
        </w:tc>
      </w:tr>
      <w:tr w:rsidR="000F630C" w:rsidRPr="00EC5AAD" w:rsidTr="0068383E">
        <w:trPr>
          <w:cantSplit/>
          <w:trHeight w:val="137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（67）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秋季</w:t>
            </w:r>
            <w:r w:rsidR="003F76E3">
              <w:rPr>
                <w:rFonts w:hint="eastAsia"/>
                <w:color w:val="000000"/>
                <w:szCs w:val="21"/>
              </w:rPr>
              <w:t>统考</w:t>
            </w:r>
            <w:r w:rsidR="000F630C" w:rsidRPr="00EC5AAD">
              <w:rPr>
                <w:rFonts w:hint="eastAsia"/>
                <w:color w:val="000000"/>
                <w:szCs w:val="21"/>
              </w:rPr>
              <w:t>招生考试</w:t>
            </w:r>
            <w:r w:rsidR="000F630C">
              <w:rPr>
                <w:rFonts w:hint="eastAsia"/>
                <w:color w:val="000000"/>
                <w:szCs w:val="21"/>
              </w:rPr>
              <w:t>招生政策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（68）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3F76E3" w:rsidRPr="00EC5AAD">
              <w:rPr>
                <w:rFonts w:hint="eastAsia"/>
                <w:color w:val="000000"/>
                <w:szCs w:val="21"/>
              </w:rPr>
              <w:t>秋季</w:t>
            </w:r>
            <w:r w:rsidR="003F76E3">
              <w:rPr>
                <w:rFonts w:hint="eastAsia"/>
                <w:color w:val="000000"/>
                <w:szCs w:val="21"/>
              </w:rPr>
              <w:t>统考</w:t>
            </w:r>
            <w:r w:rsidR="000F630C">
              <w:rPr>
                <w:rFonts w:hint="eastAsia"/>
                <w:color w:val="000000"/>
                <w:szCs w:val="21"/>
              </w:rPr>
              <w:t>招生资格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（69）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3F76E3" w:rsidRPr="00EC5AAD">
              <w:rPr>
                <w:rFonts w:hint="eastAsia"/>
                <w:color w:val="000000"/>
                <w:szCs w:val="21"/>
              </w:rPr>
              <w:t>秋季</w:t>
            </w:r>
            <w:r w:rsidR="003F76E3">
              <w:rPr>
                <w:rFonts w:hint="eastAsia"/>
                <w:color w:val="000000"/>
                <w:szCs w:val="21"/>
              </w:rPr>
              <w:t>统考</w:t>
            </w:r>
            <w:r w:rsidR="000F630C">
              <w:rPr>
                <w:rFonts w:hint="eastAsia"/>
                <w:color w:val="000000"/>
                <w:szCs w:val="21"/>
              </w:rPr>
              <w:t>招生章程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3F76E3" w:rsidRPr="00EC5AAD">
              <w:rPr>
                <w:rFonts w:hint="eastAsia"/>
                <w:color w:val="000000"/>
                <w:szCs w:val="21"/>
              </w:rPr>
              <w:t>秋季</w:t>
            </w:r>
            <w:r w:rsidR="003F76E3">
              <w:rPr>
                <w:rFonts w:hint="eastAsia"/>
                <w:color w:val="000000"/>
                <w:szCs w:val="21"/>
              </w:rPr>
              <w:t>统考</w:t>
            </w:r>
            <w:r w:rsidR="000F630C" w:rsidRPr="00EC5AAD">
              <w:rPr>
                <w:rFonts w:hint="eastAsia"/>
                <w:color w:val="000000"/>
                <w:szCs w:val="21"/>
              </w:rPr>
              <w:t>招生计划、考生资格、录取程序、录取结果</w:t>
            </w:r>
          </w:p>
          <w:p w:rsidR="000F630C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（71）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高水平运动员、体育特长生、艺术特长生等加分</w:t>
            </w:r>
            <w:r w:rsidR="000F630C">
              <w:rPr>
                <w:rFonts w:hint="eastAsia"/>
                <w:color w:val="000000"/>
                <w:szCs w:val="21"/>
              </w:rPr>
              <w:t>及合格考生名单</w:t>
            </w:r>
            <w:r w:rsidR="000F630C" w:rsidRPr="00EC5AAD">
              <w:rPr>
                <w:rFonts w:hint="eastAsia"/>
                <w:color w:val="000000"/>
                <w:szCs w:val="21"/>
              </w:rPr>
              <w:t>公示</w:t>
            </w:r>
          </w:p>
          <w:p w:rsidR="000F630C" w:rsidRPr="00EC5AAD" w:rsidRDefault="003F76E3" w:rsidP="0068383E">
            <w:pPr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（72）</w:t>
            </w:r>
            <w:r w:rsidR="000F630C">
              <w:rPr>
                <w:rFonts w:hint="eastAsia"/>
                <w:color w:val="000000"/>
                <w:szCs w:val="21"/>
              </w:rPr>
              <w:t>上海建桥学院重大违规事件及处理结果、录取新生复查结果，</w:t>
            </w:r>
            <w:r w:rsidR="000F630C" w:rsidRPr="00EC5AAD">
              <w:rPr>
                <w:rFonts w:hint="eastAsia"/>
                <w:color w:val="000000"/>
                <w:szCs w:val="21"/>
              </w:rPr>
              <w:t>配套咨询及申诉渠道等</w:t>
            </w:r>
            <w:r w:rsidR="000F630C">
              <w:rPr>
                <w:rFonts w:hint="eastAsia"/>
                <w:color w:val="000000"/>
                <w:szCs w:val="21"/>
              </w:rPr>
              <w:t>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招生与产学合作办公室</w:t>
            </w:r>
          </w:p>
        </w:tc>
      </w:tr>
      <w:tr w:rsidR="000F630C" w:rsidRPr="00EC5AAD" w:rsidTr="0068383E">
        <w:trPr>
          <w:cantSplit/>
          <w:trHeight w:val="155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（73）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招收“专升本”新生高校的</w:t>
            </w:r>
            <w:r w:rsidR="000F630C">
              <w:rPr>
                <w:rFonts w:hint="eastAsia"/>
                <w:color w:val="000000"/>
                <w:szCs w:val="21"/>
              </w:rPr>
              <w:t>招生政策</w:t>
            </w:r>
          </w:p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（74）</w:t>
            </w:r>
            <w:r w:rsidR="000F630C">
              <w:rPr>
                <w:rFonts w:hint="eastAsia"/>
                <w:color w:val="000000"/>
                <w:szCs w:val="21"/>
              </w:rPr>
              <w:t>上海建桥学院高校招生资格、招生计划</w:t>
            </w:r>
          </w:p>
          <w:p w:rsidR="003F76E3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（75）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招生章程、考生资格、招生流程</w:t>
            </w:r>
          </w:p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（76）</w:t>
            </w:r>
            <w:r w:rsidR="000E7EC9">
              <w:rPr>
                <w:rFonts w:hint="eastAsia"/>
                <w:color w:val="000000"/>
                <w:szCs w:val="21"/>
              </w:rPr>
              <w:t>上海建桥学院专升本拟录取名单公示</w:t>
            </w:r>
          </w:p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（77）</w:t>
            </w:r>
            <w:r w:rsidR="000F630C">
              <w:rPr>
                <w:rFonts w:hint="eastAsia"/>
                <w:color w:val="000000"/>
                <w:szCs w:val="21"/>
              </w:rPr>
              <w:t>上海建桥学院重大违规事件及处理结果</w:t>
            </w:r>
          </w:p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（78）</w:t>
            </w:r>
            <w:r w:rsidR="000F630C">
              <w:rPr>
                <w:rFonts w:hint="eastAsia"/>
                <w:color w:val="000000"/>
                <w:szCs w:val="21"/>
              </w:rPr>
              <w:t>上海建桥学院录取新生复查结果</w:t>
            </w:r>
          </w:p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（79）</w:t>
            </w:r>
            <w:r w:rsidR="000F630C">
              <w:rPr>
                <w:rFonts w:hint="eastAsia"/>
                <w:color w:val="000000"/>
                <w:szCs w:val="21"/>
              </w:rPr>
              <w:t>上海建桥学院配套提供咨询及申诉渠道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691860" w:rsidRDefault="000F630C" w:rsidP="0068383E">
            <w:pPr>
              <w:pStyle w:val="a5"/>
              <w:widowControl w:val="0"/>
              <w:spacing w:before="0" w:beforeAutospacing="0" w:after="0" w:afterAutospacing="0" w:line="24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招生与产学合作办公室</w:t>
            </w:r>
          </w:p>
        </w:tc>
      </w:tr>
      <w:tr w:rsidR="000F630C" w:rsidRPr="00EC5AAD" w:rsidTr="0068383E">
        <w:trPr>
          <w:cantSplit/>
          <w:trHeight w:val="36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  <w:r w:rsidRPr="002320F8">
              <w:rPr>
                <w:rFonts w:hint="eastAsia"/>
                <w:color w:val="FF0000"/>
                <w:szCs w:val="21"/>
              </w:rPr>
              <w:t>研究生招生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  <w:r w:rsidRPr="002320F8">
              <w:rPr>
                <w:rFonts w:hint="eastAsia"/>
                <w:color w:val="FF0000"/>
                <w:szCs w:val="21"/>
              </w:rPr>
              <w:t>研究生招生简章、招生专业目录、复试录取办法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  <w:r w:rsidRPr="002320F8">
              <w:rPr>
                <w:rFonts w:ascii="Times New Roman" w:hAnsi="Times New Roman" w:hint="eastAsia"/>
                <w:color w:val="FF0000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  <w:r w:rsidRPr="002320F8">
              <w:rPr>
                <w:rFonts w:ascii="Times New Roman" w:hAnsi="Times New Roman" w:hint="eastAsia"/>
                <w:color w:val="FF0000"/>
                <w:kern w:val="2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</w:tr>
      <w:tr w:rsidR="000F630C" w:rsidRPr="00EC5AAD" w:rsidTr="0068383E">
        <w:trPr>
          <w:cantSplit/>
          <w:trHeight w:val="7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  <w:r w:rsidRPr="002320F8">
              <w:rPr>
                <w:rFonts w:hint="eastAsia"/>
                <w:color w:val="FF0000"/>
                <w:szCs w:val="21"/>
              </w:rPr>
              <w:t>各院（系、所）或学科、专业招收研究生人数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  <w:r w:rsidRPr="002320F8">
              <w:rPr>
                <w:rFonts w:ascii="Times New Roman" w:hAnsi="Times New Roman" w:hint="eastAsia"/>
                <w:color w:val="FF0000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</w:tr>
      <w:tr w:rsidR="000F630C" w:rsidRPr="00EC5AAD" w:rsidTr="0068383E">
        <w:trPr>
          <w:cantSplit/>
          <w:trHeight w:val="52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  <w:r w:rsidRPr="002320F8">
              <w:rPr>
                <w:rFonts w:hint="eastAsia"/>
                <w:color w:val="FF0000"/>
                <w:szCs w:val="21"/>
              </w:rPr>
              <w:t>参加研究生复试考生的初试成绩、复试成绩、总成绩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  <w:r w:rsidRPr="002320F8">
              <w:rPr>
                <w:rFonts w:ascii="Times New Roman" w:hAnsi="Times New Roman" w:hint="eastAsia"/>
                <w:color w:val="FF0000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</w:tr>
      <w:tr w:rsidR="000F630C" w:rsidRPr="00EC5AAD" w:rsidTr="0068383E">
        <w:trPr>
          <w:cantSplit/>
          <w:trHeight w:val="45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  <w:r w:rsidRPr="002320F8">
              <w:rPr>
                <w:rFonts w:hint="eastAsia"/>
                <w:color w:val="FF0000"/>
                <w:szCs w:val="21"/>
              </w:rPr>
              <w:t>拟录取考生名单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  <w:r w:rsidRPr="002320F8">
              <w:rPr>
                <w:rFonts w:ascii="Times New Roman" w:hAnsi="Times New Roman" w:hint="eastAsia"/>
                <w:color w:val="FF0000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</w:tr>
      <w:tr w:rsidR="000F630C" w:rsidRPr="00EC5AAD" w:rsidTr="0068383E">
        <w:trPr>
          <w:cantSplit/>
          <w:trHeight w:val="52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rPr>
                <w:color w:val="FF0000"/>
                <w:szCs w:val="21"/>
              </w:rPr>
            </w:pPr>
            <w:r w:rsidRPr="002320F8">
              <w:rPr>
                <w:rFonts w:hint="eastAsia"/>
                <w:color w:val="FF0000"/>
                <w:szCs w:val="21"/>
              </w:rPr>
              <w:t>研究生招生咨询及申诉渠道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  <w:r w:rsidRPr="002320F8">
              <w:rPr>
                <w:rFonts w:ascii="Times New Roman" w:hAnsi="Times New Roman" w:hint="eastAsia"/>
                <w:color w:val="FF0000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320F8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  <w:sz w:val="21"/>
                <w:szCs w:val="21"/>
              </w:rPr>
            </w:pPr>
          </w:p>
        </w:tc>
      </w:tr>
      <w:tr w:rsidR="000F630C" w:rsidRPr="00EC5AAD" w:rsidTr="0068383E">
        <w:trPr>
          <w:cantSplit/>
          <w:trHeight w:val="40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学位管理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学士学位评定管理办法及要求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D23A8A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</w:t>
            </w:r>
          </w:p>
        </w:tc>
      </w:tr>
      <w:tr w:rsidR="000F630C" w:rsidRPr="00EC5AAD" w:rsidTr="0068383E">
        <w:trPr>
          <w:cantSplit/>
          <w:trHeight w:val="40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学风建设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（81）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学风建设机构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科研处</w:t>
            </w:r>
          </w:p>
        </w:tc>
      </w:tr>
      <w:tr w:rsidR="000F630C" w:rsidRPr="00EC5AAD" w:rsidTr="0068383E">
        <w:trPr>
          <w:cantSplit/>
          <w:trHeight w:val="40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（82）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学术规范制度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科研处</w:t>
            </w:r>
          </w:p>
        </w:tc>
      </w:tr>
      <w:tr w:rsidR="000F630C" w:rsidRPr="00EC5AAD" w:rsidTr="0068383E">
        <w:trPr>
          <w:cantSplit/>
          <w:trHeight w:val="42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（83）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学术不端行为查处机制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科研处</w:t>
            </w:r>
          </w:p>
        </w:tc>
      </w:tr>
      <w:tr w:rsidR="000F630C" w:rsidRPr="00EC5AAD" w:rsidTr="0068383E">
        <w:trPr>
          <w:cantSplit/>
          <w:trHeight w:val="42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（84）</w:t>
            </w:r>
            <w:r w:rsidR="000F630C">
              <w:rPr>
                <w:rFonts w:hint="eastAsia"/>
                <w:color w:val="000000"/>
                <w:szCs w:val="21"/>
              </w:rPr>
              <w:t>上海建桥学院2016-2017年度学风建设工作报告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科研处</w:t>
            </w:r>
          </w:p>
        </w:tc>
      </w:tr>
      <w:tr w:rsidR="000F630C" w:rsidRPr="00EC5AAD" w:rsidTr="0068383E">
        <w:trPr>
          <w:cantSplit/>
          <w:trHeight w:val="3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学生事务管理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（85）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学生学籍管理规定</w:t>
            </w:r>
            <w:r w:rsidR="000F630C">
              <w:rPr>
                <w:rFonts w:hint="eastAsia"/>
                <w:color w:val="000000"/>
                <w:szCs w:val="21"/>
              </w:rPr>
              <w:t>（新）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专家网上评议</w:t>
            </w:r>
          </w:p>
          <w:p w:rsidR="000F630C" w:rsidRPr="00EC5AAD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学生处</w:t>
            </w:r>
          </w:p>
        </w:tc>
      </w:tr>
      <w:tr w:rsidR="000F630C" w:rsidRPr="00EC5AAD" w:rsidTr="0068383E">
        <w:trPr>
          <w:cantSplit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（86）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学生各类奖学金、助学金、助学贷款和勤工俭学的申请与管理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学生处</w:t>
            </w:r>
          </w:p>
        </w:tc>
      </w:tr>
      <w:tr w:rsidR="000F630C" w:rsidRPr="00EC5AAD" w:rsidTr="0068383E">
        <w:trPr>
          <w:cantSplit/>
          <w:trHeight w:val="47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（87）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学生奖励处罚办法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学生处</w:t>
            </w:r>
          </w:p>
        </w:tc>
      </w:tr>
      <w:tr w:rsidR="000F630C" w:rsidRPr="00EC5AAD" w:rsidTr="0068383E">
        <w:trPr>
          <w:cantSplit/>
          <w:trHeight w:val="528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（88）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学生申诉途径与处理程序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学生处</w:t>
            </w:r>
          </w:p>
        </w:tc>
      </w:tr>
      <w:tr w:rsidR="000F630C" w:rsidRPr="00EC5AAD" w:rsidTr="0068383E">
        <w:trPr>
          <w:cantSplit/>
          <w:trHeight w:val="69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（89）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0C5D09">
              <w:rPr>
                <w:rFonts w:hint="eastAsia"/>
                <w:color w:val="000000"/>
                <w:szCs w:val="21"/>
              </w:rPr>
              <w:t>2016年毕业生就业质量年度报告</w:t>
            </w:r>
            <w:r w:rsidR="000F630C" w:rsidRPr="00EC5AAD">
              <w:rPr>
                <w:rFonts w:hint="eastAsia"/>
                <w:color w:val="000000"/>
                <w:szCs w:val="21"/>
              </w:rPr>
              <w:t>（包括基本情况、主要特点、就业流向、发展趋势、对教育教学的反馈等信息</w:t>
            </w:r>
            <w:r w:rsidR="000F630C">
              <w:rPr>
                <w:rFonts w:hint="eastAsia"/>
                <w:color w:val="000000"/>
                <w:szCs w:val="21"/>
              </w:rPr>
              <w:t>，</w:t>
            </w:r>
            <w:r w:rsidR="000F630C" w:rsidRPr="003F76E3">
              <w:rPr>
                <w:rFonts w:hint="eastAsia"/>
                <w:color w:val="FF0000"/>
                <w:szCs w:val="21"/>
              </w:rPr>
              <w:t>2017年2月底前</w:t>
            </w:r>
            <w:r w:rsidR="000F630C" w:rsidRPr="000C5D09">
              <w:rPr>
                <w:rFonts w:hint="eastAsia"/>
                <w:color w:val="000000"/>
                <w:szCs w:val="21"/>
              </w:rPr>
              <w:t>发布</w:t>
            </w:r>
            <w:r w:rsidR="000F630C" w:rsidRPr="00EC5AAD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教务处（就业办）</w:t>
            </w:r>
          </w:p>
        </w:tc>
      </w:tr>
      <w:tr w:rsidR="000F630C" w:rsidRPr="00EC5AAD" w:rsidTr="0068383E">
        <w:trPr>
          <w:cantSplit/>
          <w:trHeight w:val="3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教师人事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教师和其他专业技术人员岗位设置</w:t>
            </w:r>
            <w:r>
              <w:rPr>
                <w:rFonts w:hint="eastAsia"/>
                <w:color w:val="000000"/>
                <w:szCs w:val="21"/>
              </w:rPr>
              <w:t>一览表</w:t>
            </w:r>
          </w:p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（91）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聘用管理办法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人事组织处</w:t>
            </w:r>
          </w:p>
        </w:tc>
      </w:tr>
      <w:tr w:rsidR="000F630C" w:rsidRPr="00EC5AAD" w:rsidTr="0068383E">
        <w:trPr>
          <w:cantSplit/>
          <w:trHeight w:val="40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（92）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教职工招聘信息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人事组织处</w:t>
            </w:r>
          </w:p>
        </w:tc>
      </w:tr>
      <w:tr w:rsidR="000F630C" w:rsidRPr="00EC5AAD" w:rsidTr="0068383E">
        <w:trPr>
          <w:cantSplit/>
          <w:trHeight w:val="40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（93）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教师管理及争议解决办法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人事组织处</w:t>
            </w:r>
          </w:p>
        </w:tc>
      </w:tr>
      <w:tr w:rsidR="000F630C" w:rsidRPr="00EC5AAD" w:rsidTr="0068383E">
        <w:trPr>
          <w:cantSplit/>
          <w:trHeight w:val="422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（94）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校内重要岗位人员任免的情况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人事组织处</w:t>
            </w:r>
          </w:p>
        </w:tc>
      </w:tr>
      <w:tr w:rsidR="000F630C" w:rsidRPr="00EC5AAD" w:rsidTr="0068383E">
        <w:trPr>
          <w:cantSplit/>
          <w:trHeight w:val="41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（95）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人才工作信息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人事组织处</w:t>
            </w:r>
          </w:p>
        </w:tc>
      </w:tr>
      <w:tr w:rsidR="000F630C" w:rsidRPr="00EC5AAD" w:rsidTr="0068383E">
        <w:trPr>
          <w:cantSplit/>
          <w:trHeight w:val="3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财务与资产管理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（96）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教育收费项目及标准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专家网上评议</w:t>
            </w:r>
          </w:p>
          <w:p w:rsidR="000F630C" w:rsidRPr="009925E0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（注：按时报送预算决算信息并在“上海教育”网站公开）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41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（97）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财务与资产管理制度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41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（98）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年度审计</w:t>
            </w:r>
            <w:r w:rsidR="000F630C">
              <w:rPr>
                <w:rFonts w:hint="eastAsia"/>
                <w:color w:val="000000"/>
                <w:szCs w:val="21"/>
              </w:rPr>
              <w:t>结果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41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（99）</w:t>
            </w:r>
            <w:r w:rsidR="000F630C">
              <w:rPr>
                <w:rFonts w:hint="eastAsia"/>
                <w:color w:val="000000"/>
                <w:szCs w:val="21"/>
              </w:rPr>
              <w:t>上海建桥学院收支预算总表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52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（100）</w:t>
            </w:r>
            <w:r w:rsidR="000F630C">
              <w:rPr>
                <w:rFonts w:hint="eastAsia"/>
                <w:color w:val="000000"/>
                <w:szCs w:val="21"/>
              </w:rPr>
              <w:t>上海建桥学院收入预算表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54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（101）</w:t>
            </w:r>
            <w:r w:rsidR="000F630C">
              <w:rPr>
                <w:rFonts w:hint="eastAsia"/>
                <w:color w:val="000000"/>
                <w:szCs w:val="21"/>
              </w:rPr>
              <w:t>上海建桥学院支出预算表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44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（102）</w:t>
            </w:r>
            <w:r w:rsidR="000F630C">
              <w:rPr>
                <w:rFonts w:hint="eastAsia"/>
                <w:color w:val="000000"/>
                <w:szCs w:val="21"/>
              </w:rPr>
              <w:t>上海建桥学院财政拨款支出预算表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40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（103）</w:t>
            </w:r>
            <w:r w:rsidR="000F630C">
              <w:rPr>
                <w:rFonts w:hint="eastAsia"/>
                <w:color w:val="000000"/>
                <w:szCs w:val="21"/>
              </w:rPr>
              <w:t>上海建桥学院收支决算总表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43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（104）</w:t>
            </w:r>
            <w:r w:rsidR="000F630C">
              <w:rPr>
                <w:rFonts w:hint="eastAsia"/>
                <w:color w:val="000000"/>
                <w:szCs w:val="21"/>
              </w:rPr>
              <w:t>上海建桥学院收入决算表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3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（105）</w:t>
            </w:r>
            <w:r w:rsidR="000F630C">
              <w:rPr>
                <w:rFonts w:hint="eastAsia"/>
                <w:color w:val="000000"/>
                <w:szCs w:val="21"/>
              </w:rPr>
              <w:t>上海建桥学院支出决算表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33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（106）</w:t>
            </w:r>
            <w:r w:rsidR="000F630C">
              <w:rPr>
                <w:rFonts w:hint="eastAsia"/>
                <w:color w:val="000000"/>
                <w:szCs w:val="21"/>
              </w:rPr>
              <w:t>上海建桥学院财政拨款支出决算表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财务审计处</w:t>
            </w:r>
          </w:p>
        </w:tc>
      </w:tr>
      <w:tr w:rsidR="000F630C" w:rsidRPr="00EC5AAD" w:rsidTr="0068383E">
        <w:trPr>
          <w:cantSplit/>
          <w:trHeight w:val="74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基建与维修工程管理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（107）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各类建设项目与维修工程的管理规定</w:t>
            </w:r>
          </w:p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（108）</w:t>
            </w:r>
            <w:r w:rsidR="000F630C">
              <w:rPr>
                <w:rFonts w:hint="eastAsia"/>
                <w:color w:val="000000"/>
                <w:szCs w:val="21"/>
              </w:rPr>
              <w:t>上海建桥学院年度建设项目与维修工程一览表</w:t>
            </w:r>
          </w:p>
          <w:p w:rsidR="000F630C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（109）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招标情况</w:t>
            </w:r>
          </w:p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中标结果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资产管理处</w:t>
            </w:r>
          </w:p>
        </w:tc>
      </w:tr>
      <w:tr w:rsidR="000F630C" w:rsidRPr="00EC5AAD" w:rsidTr="0068383E">
        <w:trPr>
          <w:cantSplit/>
          <w:trHeight w:val="43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国际交流与合作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F02FB" w:rsidRDefault="003F76E3" w:rsidP="0068383E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（111）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2F02FB">
              <w:rPr>
                <w:rFonts w:hint="eastAsia"/>
                <w:szCs w:val="21"/>
              </w:rPr>
              <w:t>对外交流项目</w:t>
            </w:r>
            <w:r>
              <w:rPr>
                <w:rFonts w:hint="eastAsia"/>
                <w:szCs w:val="21"/>
              </w:rPr>
              <w:t>一览表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对外交流办公室</w:t>
            </w:r>
          </w:p>
        </w:tc>
      </w:tr>
      <w:tr w:rsidR="000F630C" w:rsidRPr="00EC5AAD" w:rsidTr="0068383E">
        <w:trPr>
          <w:cantSplit/>
          <w:trHeight w:val="40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F02FB" w:rsidRDefault="003F76E3" w:rsidP="0068383E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（112）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2F02FB">
              <w:rPr>
                <w:rFonts w:hint="eastAsia"/>
                <w:szCs w:val="21"/>
              </w:rPr>
              <w:t>国际学生管理制度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对外交流办公室</w:t>
            </w:r>
          </w:p>
        </w:tc>
      </w:tr>
      <w:tr w:rsidR="000F630C" w:rsidRPr="00EC5AAD" w:rsidTr="0068383E">
        <w:trPr>
          <w:cantSplit/>
          <w:trHeight w:val="42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F02FB" w:rsidRDefault="003F76E3" w:rsidP="0068383E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（113）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2F02FB">
              <w:rPr>
                <w:rFonts w:hint="eastAsia"/>
                <w:szCs w:val="21"/>
              </w:rPr>
              <w:t>国际学生招生简章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对外交流办公室</w:t>
            </w:r>
          </w:p>
        </w:tc>
      </w:tr>
      <w:tr w:rsidR="000F630C" w:rsidRPr="00EC5AAD" w:rsidTr="0068383E">
        <w:trPr>
          <w:cantSplit/>
          <w:trHeight w:val="24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F02FB" w:rsidRDefault="003F76E3" w:rsidP="0068383E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（114）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2F02FB">
              <w:rPr>
                <w:rFonts w:hint="eastAsia"/>
                <w:szCs w:val="21"/>
              </w:rPr>
              <w:t>国际学生收费项目、收费标准和退学、转学退费规定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对外交流办公室</w:t>
            </w:r>
          </w:p>
        </w:tc>
      </w:tr>
      <w:tr w:rsidR="000F630C" w:rsidRPr="00EC5AAD" w:rsidTr="0068383E">
        <w:trPr>
          <w:cantSplit/>
          <w:trHeight w:val="54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监督工作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（115）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监督投诉电话、投诉邮箱、受理机构及地址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53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后勤保障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（116）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学生住宿管理制度及服务信息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学校办公室（后勤）</w:t>
            </w:r>
          </w:p>
        </w:tc>
      </w:tr>
      <w:tr w:rsidR="000F630C" w:rsidRPr="00EC5AAD" w:rsidTr="0068383E">
        <w:trPr>
          <w:cantSplit/>
          <w:trHeight w:val="43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（117）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食品卫生安全管理信息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学校办公室（后勤）</w:t>
            </w:r>
          </w:p>
        </w:tc>
      </w:tr>
      <w:tr w:rsidR="000F630C" w:rsidRPr="00EC5AAD" w:rsidTr="0068383E">
        <w:trPr>
          <w:cantSplit/>
          <w:trHeight w:val="41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（118）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大学生</w:t>
            </w:r>
            <w:proofErr w:type="gramStart"/>
            <w:r w:rsidR="000F630C" w:rsidRPr="00EC5AAD">
              <w:rPr>
                <w:rFonts w:hint="eastAsia"/>
                <w:color w:val="000000"/>
                <w:szCs w:val="21"/>
              </w:rPr>
              <w:t>医</w:t>
            </w:r>
            <w:proofErr w:type="gramEnd"/>
            <w:r w:rsidR="000F630C" w:rsidRPr="00EC5AAD">
              <w:rPr>
                <w:rFonts w:hint="eastAsia"/>
                <w:color w:val="000000"/>
                <w:szCs w:val="21"/>
              </w:rPr>
              <w:t>保制度及学校相关管理办法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学校办公室（后勤）</w:t>
            </w:r>
          </w:p>
        </w:tc>
      </w:tr>
      <w:tr w:rsidR="000F630C" w:rsidRPr="00EC5AAD" w:rsidTr="0068383E">
        <w:trPr>
          <w:cantSplit/>
          <w:trHeight w:val="46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E3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（119）</w:t>
            </w:r>
            <w:r w:rsidR="000F630C">
              <w:rPr>
                <w:rFonts w:hint="eastAsia"/>
                <w:color w:val="000000"/>
                <w:szCs w:val="21"/>
              </w:rPr>
              <w:t>上海建桥学院节能管理工作情况</w:t>
            </w:r>
            <w:r w:rsidR="003C70CE">
              <w:rPr>
                <w:rFonts w:hint="eastAsia"/>
                <w:color w:val="000000"/>
                <w:szCs w:val="21"/>
              </w:rPr>
              <w:t>报告</w:t>
            </w:r>
          </w:p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（包括年度节能目标和实施方案的制定、落实情况，能源消费计量、监测和统计情况，开展能源审计情况等）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学校办公室（后勤）</w:t>
            </w:r>
          </w:p>
        </w:tc>
      </w:tr>
      <w:tr w:rsidR="000F630C" w:rsidRPr="00EC5AAD" w:rsidTr="0068383E">
        <w:trPr>
          <w:cantSplit/>
          <w:trHeight w:val="698"/>
          <w:jc w:val="center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信息依申请公开）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信息公开申请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依申请公开事项的受理程序、受理条件、办理机构、联系方式、处理流程、办理期限、收费标准、表格下载等要素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38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（121）</w:t>
            </w:r>
            <w:r w:rsidR="000F630C" w:rsidRPr="00EC5AAD">
              <w:rPr>
                <w:rFonts w:hint="eastAsia"/>
                <w:color w:val="000000"/>
                <w:szCs w:val="21"/>
              </w:rPr>
              <w:t>设置网上办理渠道，并能有效提交、受理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（122）</w:t>
            </w:r>
            <w:r w:rsidR="000F630C" w:rsidRPr="00EC5AAD">
              <w:rPr>
                <w:rFonts w:hint="eastAsia"/>
                <w:color w:val="000000"/>
                <w:szCs w:val="21"/>
              </w:rPr>
              <w:t>按时受理、规范答复信息公开申请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626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A87C85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lastRenderedPageBreak/>
              <w:t>便民服务与网上互动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便民服务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（123）</w:t>
            </w:r>
            <w:r w:rsidR="000F630C" w:rsidRPr="00EC5AAD">
              <w:rPr>
                <w:rFonts w:hint="eastAsia"/>
                <w:color w:val="000000"/>
                <w:szCs w:val="21"/>
              </w:rPr>
              <w:t>针对与学生、教师、公众工作和生活密切相关的事务，结合咨询的热点问题，提供有学校自身特色的便民服务专题或平台建设的情况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37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网上咨询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（124）</w:t>
            </w:r>
            <w:r w:rsidR="000F630C" w:rsidRPr="00EC5AAD">
              <w:rPr>
                <w:rFonts w:hint="eastAsia"/>
                <w:color w:val="000000"/>
                <w:szCs w:val="21"/>
              </w:rPr>
              <w:t>开设网上咨询渠道并及时回复公众留言咨询的情况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4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网上信访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（125）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网上信访信箱并及时受理的情况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54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网上公示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（126）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各类人事任命、评奖表彰、重大活动等网上公示情况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68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网上征求意见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（127）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2016-2017学年重点工作和重大决策事项开展网上征求意见情况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</w:t>
            </w:r>
          </w:p>
        </w:tc>
      </w:tr>
      <w:tr w:rsidR="000F630C" w:rsidRPr="00EC5AAD" w:rsidTr="0068383E">
        <w:trPr>
          <w:cantSplit/>
          <w:trHeight w:val="367"/>
          <w:jc w:val="center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A87C85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信息公开</w:t>
            </w:r>
            <w:r>
              <w:rPr>
                <w:rFonts w:hint="eastAsia"/>
                <w:color w:val="000000"/>
                <w:szCs w:val="21"/>
              </w:rPr>
              <w:lastRenderedPageBreak/>
              <w:t>专栏相关功能与服务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lastRenderedPageBreak/>
              <w:t>搜索功能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（128）</w:t>
            </w:r>
            <w:r w:rsidR="000F630C">
              <w:rPr>
                <w:rFonts w:hint="eastAsia"/>
                <w:color w:val="000000"/>
                <w:szCs w:val="21"/>
              </w:rPr>
              <w:t>上海建桥学院信息公开网信息检索</w:t>
            </w:r>
            <w:r w:rsidR="000F630C" w:rsidRPr="00EC5AAD">
              <w:rPr>
                <w:rFonts w:hint="eastAsia"/>
                <w:color w:val="000000"/>
                <w:szCs w:val="21"/>
              </w:rPr>
              <w:t>搜索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学校办公室（信息办）</w:t>
            </w:r>
          </w:p>
        </w:tc>
      </w:tr>
      <w:tr w:rsidR="000F630C" w:rsidRPr="00EC5AAD" w:rsidTr="0068383E">
        <w:trPr>
          <w:cantSplit/>
          <w:trHeight w:val="46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（129）</w:t>
            </w:r>
            <w:r w:rsidR="000F630C" w:rsidRPr="00EC5AAD">
              <w:rPr>
                <w:rFonts w:hint="eastAsia"/>
                <w:color w:val="000000"/>
                <w:szCs w:val="21"/>
              </w:rPr>
              <w:t>提供关键字、文号等组合搜索，且搜索方式简便有效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EC5AAD">
              <w:rPr>
                <w:rFonts w:ascii="Times New Roman" w:hAnsi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pStyle w:val="a5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学校办公室（信息办）</w:t>
            </w:r>
          </w:p>
        </w:tc>
      </w:tr>
      <w:tr w:rsidR="000F630C" w:rsidRPr="00EC5AAD" w:rsidTr="0068383E">
        <w:trPr>
          <w:cantSplit/>
          <w:trHeight w:val="62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访问支持兼容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（130）</w:t>
            </w:r>
            <w:r w:rsidR="000F630C" w:rsidRPr="00EC5AAD">
              <w:rPr>
                <w:rFonts w:hint="eastAsia"/>
                <w:color w:val="000000"/>
                <w:szCs w:val="21"/>
              </w:rPr>
              <w:t>支持主流浏览器。在IE、Firefox、Opera、Google Chrome等不同浏览器下，最大限度保持网页完整性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学校办公室（信息办）</w:t>
            </w:r>
          </w:p>
        </w:tc>
      </w:tr>
      <w:tr w:rsidR="000F630C" w:rsidRPr="00EC5AAD" w:rsidTr="0068383E">
        <w:trPr>
          <w:cantSplit/>
          <w:trHeight w:val="45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网站地图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（140）</w:t>
            </w:r>
            <w:r w:rsidR="000F630C">
              <w:rPr>
                <w:rFonts w:hint="eastAsia"/>
                <w:color w:val="000000"/>
                <w:szCs w:val="21"/>
              </w:rPr>
              <w:t>上海建桥学院</w:t>
            </w:r>
            <w:r w:rsidR="000F630C" w:rsidRPr="00EC5AAD">
              <w:rPr>
                <w:rFonts w:hint="eastAsia"/>
                <w:color w:val="000000"/>
                <w:szCs w:val="21"/>
              </w:rPr>
              <w:t>网站地图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学校办公室（信息办）</w:t>
            </w:r>
          </w:p>
        </w:tc>
      </w:tr>
      <w:tr w:rsidR="000F630C" w:rsidRPr="00EC5AAD" w:rsidTr="0068383E">
        <w:trPr>
          <w:cantSplit/>
          <w:trHeight w:val="57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页面层级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3F76E3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（141）</w:t>
            </w:r>
            <w:r w:rsidR="000F630C" w:rsidRPr="00EC5AAD">
              <w:rPr>
                <w:rFonts w:hint="eastAsia"/>
                <w:color w:val="000000"/>
                <w:szCs w:val="21"/>
              </w:rPr>
              <w:t>少于或等于4次点击即可访问</w:t>
            </w:r>
            <w:r w:rsidR="000F630C">
              <w:rPr>
                <w:rFonts w:hint="eastAsia"/>
                <w:color w:val="000000"/>
                <w:szCs w:val="21"/>
              </w:rPr>
              <w:t>相关栏目页面</w:t>
            </w:r>
            <w:r w:rsidR="000F630C" w:rsidRPr="00EC5AAD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jc w:val="center"/>
              <w:rPr>
                <w:color w:val="000000"/>
                <w:szCs w:val="21"/>
              </w:rPr>
            </w:pPr>
            <w:r w:rsidRPr="00EC5AA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EC5AAD" w:rsidRDefault="000F630C" w:rsidP="0068383E">
            <w:pPr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学校办公室（信息办）</w:t>
            </w:r>
          </w:p>
        </w:tc>
      </w:tr>
    </w:tbl>
    <w:p w:rsidR="006A1A03" w:rsidRPr="00EC1034" w:rsidRDefault="006A1A03" w:rsidP="003F76E3">
      <w:pPr>
        <w:spacing w:line="480" w:lineRule="exact"/>
        <w:ind w:right="2240"/>
        <w:rPr>
          <w:rFonts w:ascii="仿宋_GB2312" w:eastAsia="仿宋_GB2312"/>
          <w:sz w:val="32"/>
          <w:szCs w:val="28"/>
        </w:rPr>
      </w:pPr>
    </w:p>
    <w:sectPr w:rsidR="006A1A03" w:rsidRPr="00EC1034" w:rsidSect="000F6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6FB6"/>
    <w:multiLevelType w:val="hybridMultilevel"/>
    <w:tmpl w:val="10C845B6"/>
    <w:lvl w:ilvl="0" w:tplc="28269204">
      <w:start w:val="1"/>
      <w:numFmt w:val="japaneseCounting"/>
      <w:lvlText w:val="%1､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7BCD4DE8"/>
    <w:multiLevelType w:val="hybridMultilevel"/>
    <w:tmpl w:val="8BC2FFDC"/>
    <w:lvl w:ilvl="0" w:tplc="25E8BB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E"/>
    <w:rsid w:val="00086C54"/>
    <w:rsid w:val="0009426E"/>
    <w:rsid w:val="000E7EC9"/>
    <w:rsid w:val="000F630C"/>
    <w:rsid w:val="00153662"/>
    <w:rsid w:val="001A1E7C"/>
    <w:rsid w:val="001B6F56"/>
    <w:rsid w:val="001D6408"/>
    <w:rsid w:val="00236FD8"/>
    <w:rsid w:val="0031528A"/>
    <w:rsid w:val="003C2835"/>
    <w:rsid w:val="003C70CE"/>
    <w:rsid w:val="003C7DD2"/>
    <w:rsid w:val="003D3E73"/>
    <w:rsid w:val="003D63A9"/>
    <w:rsid w:val="003F76E3"/>
    <w:rsid w:val="00420459"/>
    <w:rsid w:val="00436963"/>
    <w:rsid w:val="00462F2F"/>
    <w:rsid w:val="004F3A39"/>
    <w:rsid w:val="00553B7C"/>
    <w:rsid w:val="00573E8B"/>
    <w:rsid w:val="005F4EAF"/>
    <w:rsid w:val="00600D4C"/>
    <w:rsid w:val="0068383E"/>
    <w:rsid w:val="006872C9"/>
    <w:rsid w:val="006A1A03"/>
    <w:rsid w:val="006B5417"/>
    <w:rsid w:val="006C3D88"/>
    <w:rsid w:val="00707B08"/>
    <w:rsid w:val="00764D6E"/>
    <w:rsid w:val="008125D0"/>
    <w:rsid w:val="009F29E0"/>
    <w:rsid w:val="00A237E1"/>
    <w:rsid w:val="00A87C85"/>
    <w:rsid w:val="00AC4885"/>
    <w:rsid w:val="00AC79D1"/>
    <w:rsid w:val="00BB5456"/>
    <w:rsid w:val="00BF4D03"/>
    <w:rsid w:val="00C579BD"/>
    <w:rsid w:val="00C95605"/>
    <w:rsid w:val="00D3738D"/>
    <w:rsid w:val="00D82497"/>
    <w:rsid w:val="00DA7F50"/>
    <w:rsid w:val="00DB6769"/>
    <w:rsid w:val="00E433EA"/>
    <w:rsid w:val="00EC1034"/>
    <w:rsid w:val="00EF258B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EE64A-1AB9-44F0-9EA4-ADC525D5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3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A1A0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A1A03"/>
  </w:style>
  <w:style w:type="paragraph" w:styleId="a5">
    <w:name w:val="Normal (Web)"/>
    <w:basedOn w:val="a"/>
    <w:semiHidden/>
    <w:rsid w:val="000F630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2045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20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16082</dc:creator>
  <cp:keywords/>
  <dc:description/>
  <cp:lastModifiedBy>lenovo</cp:lastModifiedBy>
  <cp:revision>6</cp:revision>
  <cp:lastPrinted>2017-09-26T01:13:00Z</cp:lastPrinted>
  <dcterms:created xsi:type="dcterms:W3CDTF">2017-09-26T02:28:00Z</dcterms:created>
  <dcterms:modified xsi:type="dcterms:W3CDTF">2017-10-09T07:22:00Z</dcterms:modified>
</cp:coreProperties>
</file>