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9A" w:rsidRPr="00C410A8" w:rsidRDefault="003C0873" w:rsidP="003C0873">
      <w:pPr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C410A8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上海建桥学院</w:t>
      </w:r>
      <w:r w:rsidR="003A0A9A" w:rsidRPr="00C410A8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高校创业指导站管理办法（试行）</w:t>
      </w:r>
    </w:p>
    <w:p w:rsidR="003A0A9A" w:rsidRPr="003C0873" w:rsidRDefault="003A0A9A" w:rsidP="003C0873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EA0C29" w:rsidRPr="003C0873" w:rsidRDefault="003C0873" w:rsidP="00C410A8">
      <w:pPr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上海建桥学院</w:t>
      </w:r>
      <w:r w:rsidR="00D13977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“高校创业指导站”</w:t>
      </w:r>
      <w:r w:rsidR="00EA0C29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是以培育大学生创业意识和创业精神为宗旨，为我</w:t>
      </w:r>
      <w:r w:rsidR="00D13977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</w:t>
      </w:r>
      <w:r w:rsidR="00EA0C29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大学生的创业教育、大学生</w:t>
      </w:r>
      <w:r w:rsidR="00D13977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创业活动</w:t>
      </w:r>
      <w:r w:rsidR="00EA0C29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提供实践载体的</w:t>
      </w:r>
      <w:r w:rsidR="00D13977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机构</w:t>
      </w:r>
      <w:r w:rsidR="00EA0C29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。为保证</w:t>
      </w:r>
      <w:r w:rsidR="00D13977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指导站</w:t>
      </w:r>
      <w:r w:rsidR="00EA0C29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的有效运行，特制定本办法。</w:t>
      </w:r>
    </w:p>
    <w:p w:rsidR="00666125" w:rsidRPr="003C0873" w:rsidRDefault="00666125" w:rsidP="00C410A8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EA0C29" w:rsidRPr="00C410A8" w:rsidRDefault="00EA0C29" w:rsidP="00C410A8">
      <w:pPr>
        <w:spacing w:line="360" w:lineRule="auto"/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第一章</w:t>
      </w:r>
      <w:r w:rsidR="008E7F31"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 </w:t>
      </w:r>
      <w:r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总 则</w:t>
      </w:r>
    </w:p>
    <w:p w:rsidR="00EA0C29" w:rsidRPr="003C0873" w:rsidRDefault="00EA0C29" w:rsidP="00C410A8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第一条</w:t>
      </w:r>
      <w:r w:rsidR="00D13977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r w:rsid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上海建桥学院</w:t>
      </w:r>
      <w:r w:rsidR="00D13977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“高校创业指导站”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（以下简称“</w:t>
      </w:r>
      <w:r w:rsidR="00D13977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指导站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”）位于</w:t>
      </w:r>
      <w:r w:rsid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上海建桥学院</w:t>
      </w:r>
      <w:r w:rsidR="00074D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南三食堂三楼，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以扶持大学生自主创业为核心目标，以公益性、示范性、专业性为主要特征，以搭建</w:t>
      </w:r>
      <w:proofErr w:type="gramStart"/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集政策</w:t>
      </w:r>
      <w:proofErr w:type="gramEnd"/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理论研究、创业指导培训和综合服务为一体的创业</w:t>
      </w:r>
      <w:r w:rsidR="00D13977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教育、实践、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孵化平台为主要形式，力争为在校大学生提供自主创业的有利条件和良好环境，提高大学生自主创业的意识，实现以创业带动就业的倍增效应提供支撑和服务。</w:t>
      </w:r>
    </w:p>
    <w:p w:rsidR="00EA0C29" w:rsidRPr="003C0873" w:rsidRDefault="00EA0C29" w:rsidP="00C410A8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第二条</w:t>
      </w:r>
      <w:r w:rsidR="008E7F31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r w:rsidR="00074D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指导站主要为学校本、</w:t>
      </w:r>
      <w:r w:rsidR="008E7F31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专科生</w:t>
      </w:r>
      <w:r w:rsidR="00074D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或毕业五</w:t>
      </w:r>
      <w:r w:rsidR="00666125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年以内的校友</w:t>
      </w:r>
      <w:r w:rsidR="008E7F31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提供相关咨询、指导服务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EA0C29" w:rsidRPr="003C0873" w:rsidRDefault="00EA0C29" w:rsidP="00C410A8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第三条 </w:t>
      </w:r>
      <w:r w:rsidR="00C410A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指导站办公室设在学校南</w:t>
      </w:r>
      <w:r w:rsidR="00074D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食堂三</w:t>
      </w:r>
      <w:proofErr w:type="gramStart"/>
      <w:r w:rsidR="00074D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楼学校</w:t>
      </w:r>
      <w:proofErr w:type="gramEnd"/>
      <w:r w:rsidR="00C410A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大学生创业</w:t>
      </w:r>
      <w:r w:rsidR="00074D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孵化基地内</w:t>
      </w:r>
      <w:r w:rsidR="008E7F31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666125" w:rsidRPr="003C0873" w:rsidRDefault="00666125" w:rsidP="00C410A8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EA0C29" w:rsidRPr="00C410A8" w:rsidRDefault="008E7F31" w:rsidP="00C410A8">
      <w:pPr>
        <w:pStyle w:val="a3"/>
        <w:spacing w:before="0" w:beforeAutospacing="0" w:after="150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 w:rsidRPr="00C410A8">
        <w:rPr>
          <w:rFonts w:hint="eastAsia"/>
          <w:color w:val="333333"/>
          <w:sz w:val="28"/>
          <w:szCs w:val="28"/>
        </w:rPr>
        <w:t xml:space="preserve">   </w:t>
      </w:r>
      <w:r w:rsidR="00EA0C29" w:rsidRPr="00C410A8">
        <w:rPr>
          <w:rFonts w:hint="eastAsia"/>
          <w:b/>
          <w:color w:val="333333"/>
          <w:sz w:val="28"/>
          <w:szCs w:val="28"/>
        </w:rPr>
        <w:t>第二章</w:t>
      </w:r>
      <w:r w:rsidRPr="00C410A8">
        <w:rPr>
          <w:rFonts w:hint="eastAsia"/>
          <w:b/>
          <w:color w:val="333333"/>
          <w:sz w:val="28"/>
          <w:szCs w:val="28"/>
        </w:rPr>
        <w:t xml:space="preserve">  </w:t>
      </w:r>
      <w:r w:rsidR="00EA0C29" w:rsidRPr="00C410A8">
        <w:rPr>
          <w:rFonts w:hint="eastAsia"/>
          <w:b/>
          <w:color w:val="333333"/>
          <w:sz w:val="28"/>
          <w:szCs w:val="28"/>
        </w:rPr>
        <w:t>组织机构与职责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contextualSpacing/>
        <w:rPr>
          <w:color w:val="333333"/>
          <w:sz w:val="28"/>
          <w:szCs w:val="28"/>
        </w:rPr>
      </w:pPr>
      <w:r w:rsidRPr="00D72CC2">
        <w:rPr>
          <w:rFonts w:hint="eastAsia"/>
          <w:color w:val="333333"/>
          <w:sz w:val="28"/>
          <w:szCs w:val="28"/>
        </w:rPr>
        <w:lastRenderedPageBreak/>
        <w:t>第</w:t>
      </w:r>
      <w:r w:rsidR="008E7F31" w:rsidRPr="00D72CC2">
        <w:rPr>
          <w:rFonts w:hint="eastAsia"/>
          <w:color w:val="333333"/>
          <w:sz w:val="28"/>
          <w:szCs w:val="28"/>
        </w:rPr>
        <w:t>四</w:t>
      </w:r>
      <w:r w:rsidRPr="00D72CC2">
        <w:rPr>
          <w:rFonts w:hint="eastAsia"/>
          <w:color w:val="333333"/>
          <w:sz w:val="28"/>
          <w:szCs w:val="28"/>
        </w:rPr>
        <w:t>条</w:t>
      </w:r>
      <w:r w:rsidR="008E7F31" w:rsidRPr="00D72CC2">
        <w:rPr>
          <w:rFonts w:hint="eastAsia"/>
          <w:color w:val="333333"/>
          <w:sz w:val="28"/>
          <w:szCs w:val="28"/>
        </w:rPr>
        <w:t xml:space="preserve">  </w:t>
      </w:r>
      <w:r w:rsidR="00074D49">
        <w:rPr>
          <w:rFonts w:hint="eastAsia"/>
          <w:color w:val="333333"/>
          <w:sz w:val="28"/>
          <w:szCs w:val="28"/>
        </w:rPr>
        <w:t>上海建桥学院就业指导</w:t>
      </w:r>
      <w:r w:rsidR="008E7F31" w:rsidRPr="003770E3">
        <w:rPr>
          <w:rFonts w:hint="eastAsia"/>
          <w:color w:val="333333"/>
          <w:sz w:val="28"/>
          <w:szCs w:val="28"/>
        </w:rPr>
        <w:t>中心</w:t>
      </w:r>
      <w:r w:rsidRPr="003770E3">
        <w:rPr>
          <w:rFonts w:hint="eastAsia"/>
          <w:color w:val="333333"/>
          <w:sz w:val="28"/>
          <w:szCs w:val="28"/>
        </w:rPr>
        <w:t>（以下简称“</w:t>
      </w:r>
      <w:r w:rsidR="008E7F31" w:rsidRPr="003770E3">
        <w:rPr>
          <w:rFonts w:hint="eastAsia"/>
          <w:color w:val="333333"/>
          <w:sz w:val="28"/>
          <w:szCs w:val="28"/>
        </w:rPr>
        <w:t>中心</w:t>
      </w:r>
      <w:r w:rsidRPr="003770E3">
        <w:rPr>
          <w:rFonts w:hint="eastAsia"/>
          <w:color w:val="333333"/>
          <w:sz w:val="28"/>
          <w:szCs w:val="28"/>
        </w:rPr>
        <w:t>”）负责创业</w:t>
      </w:r>
      <w:r w:rsidR="008E7F31" w:rsidRPr="003770E3">
        <w:rPr>
          <w:rFonts w:hint="eastAsia"/>
          <w:color w:val="333333"/>
          <w:sz w:val="28"/>
          <w:szCs w:val="28"/>
        </w:rPr>
        <w:t>指导站</w:t>
      </w:r>
      <w:r w:rsidRPr="003770E3">
        <w:rPr>
          <w:rFonts w:hint="eastAsia"/>
          <w:color w:val="333333"/>
          <w:sz w:val="28"/>
          <w:szCs w:val="28"/>
        </w:rPr>
        <w:t>的日常管理工作，实行项目化引导、企业化管理、市场化运作模式。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contextualSpacing/>
        <w:rPr>
          <w:color w:val="333333"/>
          <w:sz w:val="28"/>
          <w:szCs w:val="28"/>
        </w:rPr>
      </w:pPr>
      <w:r w:rsidRPr="003770E3">
        <w:rPr>
          <w:rFonts w:hint="eastAsia"/>
          <w:color w:val="333333"/>
          <w:sz w:val="28"/>
          <w:szCs w:val="28"/>
        </w:rPr>
        <w:t>具体工作职责为：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ind w:firstLineChars="200" w:firstLine="560"/>
        <w:contextualSpacing/>
        <w:rPr>
          <w:color w:val="333333"/>
          <w:sz w:val="28"/>
          <w:szCs w:val="28"/>
        </w:rPr>
      </w:pPr>
      <w:r w:rsidRPr="003770E3">
        <w:rPr>
          <w:rFonts w:hint="eastAsia"/>
          <w:color w:val="333333"/>
          <w:sz w:val="28"/>
          <w:szCs w:val="28"/>
        </w:rPr>
        <w:t>1、全面负责创业</w:t>
      </w:r>
      <w:r w:rsidR="008E7F31" w:rsidRPr="003770E3">
        <w:rPr>
          <w:rFonts w:hint="eastAsia"/>
          <w:color w:val="333333"/>
          <w:sz w:val="28"/>
          <w:szCs w:val="28"/>
        </w:rPr>
        <w:t>指导站</w:t>
      </w:r>
      <w:r w:rsidRPr="003770E3">
        <w:rPr>
          <w:rFonts w:hint="eastAsia"/>
          <w:color w:val="333333"/>
          <w:sz w:val="28"/>
          <w:szCs w:val="28"/>
        </w:rPr>
        <w:t>的管理工作，制定创业</w:t>
      </w:r>
      <w:r w:rsidR="008E7F31" w:rsidRPr="003770E3">
        <w:rPr>
          <w:rFonts w:hint="eastAsia"/>
          <w:color w:val="333333"/>
          <w:sz w:val="28"/>
          <w:szCs w:val="28"/>
        </w:rPr>
        <w:t>指导站</w:t>
      </w:r>
      <w:r w:rsidRPr="003770E3">
        <w:rPr>
          <w:rFonts w:hint="eastAsia"/>
          <w:color w:val="333333"/>
          <w:sz w:val="28"/>
          <w:szCs w:val="28"/>
        </w:rPr>
        <w:t>的管理制度；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ind w:firstLineChars="221" w:firstLine="619"/>
        <w:contextualSpacing/>
        <w:rPr>
          <w:color w:val="333333"/>
          <w:sz w:val="28"/>
          <w:szCs w:val="28"/>
        </w:rPr>
      </w:pPr>
      <w:r w:rsidRPr="003770E3">
        <w:rPr>
          <w:rFonts w:hint="eastAsia"/>
          <w:color w:val="333333"/>
          <w:sz w:val="28"/>
          <w:szCs w:val="28"/>
        </w:rPr>
        <w:t>2、统筹规划和落实创业</w:t>
      </w:r>
      <w:r w:rsidR="008E7F31" w:rsidRPr="003770E3">
        <w:rPr>
          <w:rFonts w:hint="eastAsia"/>
          <w:color w:val="333333"/>
          <w:sz w:val="28"/>
          <w:szCs w:val="28"/>
        </w:rPr>
        <w:t>指导站</w:t>
      </w:r>
      <w:r w:rsidRPr="003770E3">
        <w:rPr>
          <w:rFonts w:hint="eastAsia"/>
          <w:color w:val="333333"/>
          <w:sz w:val="28"/>
          <w:szCs w:val="28"/>
        </w:rPr>
        <w:t>的相关工作，聘请校内外专家、专业老师、创业人士等为大学生创业公司的发展提供指导，包括管理、营销、技术、法律、财务、心理、服务等方面的咨询；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ind w:firstLineChars="221" w:firstLine="619"/>
        <w:contextualSpacing/>
        <w:rPr>
          <w:color w:val="333333"/>
          <w:sz w:val="28"/>
          <w:szCs w:val="28"/>
        </w:rPr>
      </w:pPr>
      <w:r w:rsidRPr="003770E3">
        <w:rPr>
          <w:rFonts w:hint="eastAsia"/>
          <w:color w:val="333333"/>
          <w:sz w:val="28"/>
          <w:szCs w:val="28"/>
        </w:rPr>
        <w:t>3、协助大学生创业企业办理公司注册等提供一站式服务；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ind w:firstLineChars="221" w:firstLine="619"/>
        <w:contextualSpacing/>
        <w:rPr>
          <w:color w:val="333333"/>
          <w:sz w:val="28"/>
          <w:szCs w:val="28"/>
        </w:rPr>
      </w:pPr>
      <w:r w:rsidRPr="003770E3">
        <w:rPr>
          <w:rFonts w:hint="eastAsia"/>
          <w:color w:val="333333"/>
          <w:sz w:val="28"/>
          <w:szCs w:val="28"/>
        </w:rPr>
        <w:t>4、对入驻</w:t>
      </w:r>
      <w:r w:rsidR="008E7F31" w:rsidRPr="003770E3">
        <w:rPr>
          <w:rFonts w:hint="eastAsia"/>
          <w:color w:val="333333"/>
          <w:sz w:val="28"/>
          <w:szCs w:val="28"/>
        </w:rPr>
        <w:t>校内或校外共建</w:t>
      </w:r>
      <w:r w:rsidRPr="003770E3">
        <w:rPr>
          <w:rFonts w:hint="eastAsia"/>
          <w:color w:val="333333"/>
          <w:sz w:val="28"/>
          <w:szCs w:val="28"/>
        </w:rPr>
        <w:t>的</w:t>
      </w:r>
      <w:r w:rsidR="008E7F31" w:rsidRPr="003770E3">
        <w:rPr>
          <w:rFonts w:hint="eastAsia"/>
          <w:color w:val="333333"/>
          <w:sz w:val="28"/>
          <w:szCs w:val="28"/>
        </w:rPr>
        <w:t>创业孵化基地的</w:t>
      </w:r>
      <w:r w:rsidRPr="003770E3">
        <w:rPr>
          <w:rFonts w:hint="eastAsia"/>
          <w:color w:val="333333"/>
          <w:sz w:val="28"/>
          <w:szCs w:val="28"/>
        </w:rPr>
        <w:t>大学生企业进行监督与管理等相关工作；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ind w:firstLineChars="221" w:firstLine="619"/>
        <w:contextualSpacing/>
        <w:rPr>
          <w:color w:val="333333"/>
          <w:sz w:val="28"/>
          <w:szCs w:val="28"/>
        </w:rPr>
      </w:pPr>
      <w:r w:rsidRPr="003770E3">
        <w:rPr>
          <w:rFonts w:hint="eastAsia"/>
          <w:color w:val="333333"/>
          <w:sz w:val="28"/>
          <w:szCs w:val="28"/>
        </w:rPr>
        <w:t>5、负责大学生</w:t>
      </w:r>
      <w:r w:rsidR="008E7F31" w:rsidRPr="003770E3">
        <w:rPr>
          <w:rFonts w:hint="eastAsia"/>
          <w:color w:val="333333"/>
          <w:sz w:val="28"/>
          <w:szCs w:val="28"/>
        </w:rPr>
        <w:t>创业</w:t>
      </w:r>
      <w:r w:rsidRPr="003770E3">
        <w:rPr>
          <w:rFonts w:hint="eastAsia"/>
          <w:color w:val="333333"/>
          <w:sz w:val="28"/>
          <w:szCs w:val="28"/>
        </w:rPr>
        <w:t>项目的考核及各类材料的归档工作；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ind w:firstLineChars="221" w:firstLine="619"/>
        <w:contextualSpacing/>
        <w:rPr>
          <w:color w:val="333333"/>
          <w:sz w:val="28"/>
          <w:szCs w:val="28"/>
        </w:rPr>
      </w:pPr>
      <w:r w:rsidRPr="003770E3">
        <w:rPr>
          <w:rFonts w:hint="eastAsia"/>
          <w:color w:val="333333"/>
          <w:sz w:val="28"/>
          <w:szCs w:val="28"/>
        </w:rPr>
        <w:t>6、为大学生创业公司提供创业导师，进行运行指导和协调管理；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ind w:firstLineChars="221" w:firstLine="619"/>
        <w:contextualSpacing/>
        <w:rPr>
          <w:color w:val="333333"/>
          <w:sz w:val="28"/>
          <w:szCs w:val="28"/>
        </w:rPr>
      </w:pPr>
      <w:r w:rsidRPr="003770E3">
        <w:rPr>
          <w:rFonts w:hint="eastAsia"/>
          <w:color w:val="333333"/>
          <w:sz w:val="28"/>
          <w:szCs w:val="28"/>
        </w:rPr>
        <w:t>7、积极争取</w:t>
      </w:r>
      <w:r w:rsidR="008E7F31" w:rsidRPr="003770E3">
        <w:rPr>
          <w:rFonts w:hint="eastAsia"/>
          <w:color w:val="333333"/>
          <w:sz w:val="28"/>
          <w:szCs w:val="28"/>
        </w:rPr>
        <w:t>校外</w:t>
      </w:r>
      <w:r w:rsidRPr="003770E3">
        <w:rPr>
          <w:rFonts w:hint="eastAsia"/>
          <w:color w:val="333333"/>
          <w:sz w:val="28"/>
          <w:szCs w:val="28"/>
        </w:rPr>
        <w:t>有关单位对大学生创业的优惠扶持措施，对好的项目为其向政府相关部门、社会基金、相关企业以及金融机构等争取创业孵化、扶持资金；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ind w:firstLineChars="221" w:firstLine="619"/>
        <w:contextualSpacing/>
        <w:rPr>
          <w:color w:val="333333"/>
          <w:sz w:val="28"/>
          <w:szCs w:val="28"/>
        </w:rPr>
      </w:pPr>
      <w:r w:rsidRPr="003770E3">
        <w:rPr>
          <w:rFonts w:hint="eastAsia"/>
          <w:color w:val="333333"/>
          <w:sz w:val="28"/>
          <w:szCs w:val="28"/>
        </w:rPr>
        <w:t>8、对大学生实施创业培训，包括心态、知识、经验、资金管理等方面内容，使其适应社会和市场要求。</w:t>
      </w:r>
    </w:p>
    <w:p w:rsidR="00EA0C29" w:rsidRPr="003C0873" w:rsidRDefault="00EA0C29" w:rsidP="00C410A8">
      <w:pPr>
        <w:pStyle w:val="a3"/>
        <w:spacing w:before="0" w:beforeAutospacing="0" w:after="150" w:afterAutospacing="0" w:line="360" w:lineRule="auto"/>
        <w:contextualSpacing/>
        <w:rPr>
          <w:color w:val="333333"/>
          <w:sz w:val="28"/>
          <w:szCs w:val="28"/>
        </w:rPr>
      </w:pPr>
      <w:r w:rsidRPr="00D72CC2">
        <w:rPr>
          <w:rFonts w:hint="eastAsia"/>
          <w:color w:val="333333"/>
          <w:sz w:val="28"/>
          <w:szCs w:val="28"/>
        </w:rPr>
        <w:t>第</w:t>
      </w:r>
      <w:r w:rsidR="008E7F31" w:rsidRPr="00D72CC2">
        <w:rPr>
          <w:rFonts w:hint="eastAsia"/>
          <w:color w:val="333333"/>
          <w:sz w:val="28"/>
          <w:szCs w:val="28"/>
        </w:rPr>
        <w:t>五</w:t>
      </w:r>
      <w:r w:rsidRPr="00D72CC2">
        <w:rPr>
          <w:rFonts w:hint="eastAsia"/>
          <w:color w:val="333333"/>
          <w:sz w:val="28"/>
          <w:szCs w:val="28"/>
        </w:rPr>
        <w:t>条</w:t>
      </w:r>
      <w:r w:rsidR="008E7F31" w:rsidRPr="00D72CC2">
        <w:rPr>
          <w:rFonts w:hint="eastAsia"/>
          <w:color w:val="333333"/>
          <w:sz w:val="28"/>
          <w:szCs w:val="28"/>
        </w:rPr>
        <w:t xml:space="preserve"> </w:t>
      </w:r>
      <w:r w:rsidR="008E7F31" w:rsidRPr="00C410A8">
        <w:rPr>
          <w:rFonts w:hint="eastAsia"/>
          <w:color w:val="333333"/>
          <w:sz w:val="28"/>
          <w:szCs w:val="28"/>
        </w:rPr>
        <w:t xml:space="preserve"> </w:t>
      </w:r>
      <w:r w:rsidRPr="003770E3">
        <w:rPr>
          <w:rFonts w:hint="eastAsia"/>
          <w:color w:val="333333"/>
          <w:sz w:val="28"/>
          <w:szCs w:val="28"/>
        </w:rPr>
        <w:t>创业</w:t>
      </w:r>
      <w:r w:rsidR="008E7F31" w:rsidRPr="003770E3">
        <w:rPr>
          <w:rFonts w:hint="eastAsia"/>
          <w:color w:val="333333"/>
          <w:sz w:val="28"/>
          <w:szCs w:val="28"/>
        </w:rPr>
        <w:t>指导站</w:t>
      </w:r>
      <w:proofErr w:type="gramStart"/>
      <w:r w:rsidR="00074D49">
        <w:rPr>
          <w:rFonts w:hint="eastAsia"/>
          <w:color w:val="333333"/>
          <w:sz w:val="28"/>
          <w:szCs w:val="28"/>
        </w:rPr>
        <w:t>设创业</w:t>
      </w:r>
      <w:proofErr w:type="gramEnd"/>
      <w:r w:rsidR="00074D49">
        <w:rPr>
          <w:rFonts w:hint="eastAsia"/>
          <w:color w:val="333333"/>
          <w:sz w:val="28"/>
          <w:szCs w:val="28"/>
        </w:rPr>
        <w:t>导师工作室。创业导师</w:t>
      </w:r>
      <w:r w:rsidRPr="003770E3">
        <w:rPr>
          <w:rFonts w:hint="eastAsia"/>
          <w:color w:val="333333"/>
          <w:sz w:val="28"/>
          <w:szCs w:val="28"/>
        </w:rPr>
        <w:t>是在自愿申报的基础上，由</w:t>
      </w:r>
      <w:r w:rsidR="008E7F31" w:rsidRPr="003770E3">
        <w:rPr>
          <w:rFonts w:hint="eastAsia"/>
          <w:color w:val="333333"/>
          <w:sz w:val="28"/>
          <w:szCs w:val="28"/>
        </w:rPr>
        <w:t>指导站</w:t>
      </w:r>
      <w:r w:rsidR="00074D49">
        <w:rPr>
          <w:rFonts w:hint="eastAsia"/>
          <w:color w:val="333333"/>
          <w:sz w:val="28"/>
          <w:szCs w:val="28"/>
        </w:rPr>
        <w:t>根据相关细则遴选</w:t>
      </w:r>
      <w:bookmarkStart w:id="0" w:name="_GoBack"/>
      <w:bookmarkEnd w:id="0"/>
      <w:r w:rsidR="00074D49">
        <w:rPr>
          <w:rFonts w:hint="eastAsia"/>
          <w:color w:val="333333"/>
          <w:sz w:val="28"/>
          <w:szCs w:val="28"/>
        </w:rPr>
        <w:t>、聘任产生。创业导师协助</w:t>
      </w:r>
      <w:r w:rsidRPr="003770E3">
        <w:rPr>
          <w:rFonts w:hint="eastAsia"/>
          <w:color w:val="333333"/>
          <w:sz w:val="28"/>
          <w:szCs w:val="28"/>
        </w:rPr>
        <w:t>创业</w:t>
      </w:r>
      <w:r w:rsidR="008E7F31" w:rsidRPr="003770E3">
        <w:rPr>
          <w:rFonts w:hint="eastAsia"/>
          <w:color w:val="333333"/>
          <w:sz w:val="28"/>
          <w:szCs w:val="28"/>
        </w:rPr>
        <w:t>指</w:t>
      </w:r>
      <w:r w:rsidR="008E7F31" w:rsidRPr="003770E3">
        <w:rPr>
          <w:rFonts w:hint="eastAsia"/>
          <w:color w:val="333333"/>
          <w:sz w:val="28"/>
          <w:szCs w:val="28"/>
        </w:rPr>
        <w:lastRenderedPageBreak/>
        <w:t>导站</w:t>
      </w:r>
      <w:r w:rsidRPr="003770E3">
        <w:rPr>
          <w:rFonts w:hint="eastAsia"/>
          <w:color w:val="333333"/>
          <w:sz w:val="28"/>
          <w:szCs w:val="28"/>
        </w:rPr>
        <w:t>孵化项目的遴选、季度考核和期满考核等工作，并为孵化项目提供咨询服务和项目建设指导。</w:t>
      </w:r>
    </w:p>
    <w:p w:rsidR="00EA0C29" w:rsidRPr="00074D49" w:rsidRDefault="00EA0C29" w:rsidP="00C410A8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EA0C29" w:rsidRPr="00C410A8" w:rsidRDefault="00EA0C29" w:rsidP="00C410A8">
      <w:pPr>
        <w:spacing w:line="360" w:lineRule="auto"/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第</w:t>
      </w:r>
      <w:r w:rsidR="00666125"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三</w:t>
      </w:r>
      <w:r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章</w:t>
      </w:r>
      <w:r w:rsidR="00666125"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 </w:t>
      </w:r>
      <w:r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附</w:t>
      </w:r>
      <w:r w:rsidR="00666125"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 </w:t>
      </w:r>
      <w:r w:rsidRPr="00C410A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则</w:t>
      </w:r>
    </w:p>
    <w:p w:rsidR="00EA0C29" w:rsidRPr="003C0873" w:rsidRDefault="00EA0C29" w:rsidP="00C410A8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</w:t>
      </w:r>
      <w:r w:rsidR="00666125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六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条</w:t>
      </w:r>
      <w:r w:rsidR="00666125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本管理办法最终解释权归</w:t>
      </w:r>
      <w:r w:rsidR="00074D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上海建桥学院</w:t>
      </w:r>
      <w:r w:rsidR="00C410A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就业指导中心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；</w:t>
      </w:r>
    </w:p>
    <w:p w:rsidR="00EA0C29" w:rsidRPr="003C0873" w:rsidRDefault="00EA0C29" w:rsidP="00C410A8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</w:t>
      </w:r>
      <w:r w:rsidR="00666125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七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条</w:t>
      </w:r>
      <w:r w:rsidR="00666125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本管理办法自创业</w:t>
      </w:r>
      <w:r w:rsidR="00666125"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指导站</w:t>
      </w:r>
      <w:r w:rsidRPr="003C087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运营之日起实施。</w:t>
      </w:r>
    </w:p>
    <w:p w:rsidR="006D0397" w:rsidRPr="003C0873" w:rsidRDefault="006D0397" w:rsidP="00C410A8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6D0397" w:rsidRPr="003C0873" w:rsidSect="006D03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DC" w:rsidRDefault="00976BDC" w:rsidP="00D13977">
      <w:r>
        <w:separator/>
      </w:r>
    </w:p>
  </w:endnote>
  <w:endnote w:type="continuationSeparator" w:id="0">
    <w:p w:rsidR="00976BDC" w:rsidRDefault="00976BDC" w:rsidP="00D1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047327"/>
      <w:docPartObj>
        <w:docPartGallery w:val="Page Numbers (Bottom of Page)"/>
        <w:docPartUnique/>
      </w:docPartObj>
    </w:sdtPr>
    <w:sdtEndPr/>
    <w:sdtContent>
      <w:p w:rsidR="00744C3F" w:rsidRDefault="00744C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0A8" w:rsidRPr="00C410A8">
          <w:rPr>
            <w:noProof/>
            <w:lang w:val="zh-CN"/>
          </w:rPr>
          <w:t>1</w:t>
        </w:r>
        <w:r>
          <w:fldChar w:fldCharType="end"/>
        </w:r>
      </w:p>
    </w:sdtContent>
  </w:sdt>
  <w:p w:rsidR="00666125" w:rsidRDefault="006661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DC" w:rsidRDefault="00976BDC" w:rsidP="00D13977">
      <w:r>
        <w:separator/>
      </w:r>
    </w:p>
  </w:footnote>
  <w:footnote w:type="continuationSeparator" w:id="0">
    <w:p w:rsidR="00976BDC" w:rsidRDefault="00976BDC" w:rsidP="00D1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29"/>
    <w:rsid w:val="00074D49"/>
    <w:rsid w:val="0009464F"/>
    <w:rsid w:val="000E5EF8"/>
    <w:rsid w:val="001E7DB7"/>
    <w:rsid w:val="003770E3"/>
    <w:rsid w:val="003A0A9A"/>
    <w:rsid w:val="003C0873"/>
    <w:rsid w:val="00586AB9"/>
    <w:rsid w:val="00606584"/>
    <w:rsid w:val="00666125"/>
    <w:rsid w:val="006D0397"/>
    <w:rsid w:val="00744C3F"/>
    <w:rsid w:val="008E7F31"/>
    <w:rsid w:val="00976BDC"/>
    <w:rsid w:val="00C410A8"/>
    <w:rsid w:val="00D13977"/>
    <w:rsid w:val="00D72CC2"/>
    <w:rsid w:val="00E32BA3"/>
    <w:rsid w:val="00E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0C29"/>
    <w:rPr>
      <w:b/>
      <w:bCs/>
    </w:rPr>
  </w:style>
  <w:style w:type="character" w:customStyle="1" w:styleId="apple-converted-space">
    <w:name w:val="apple-converted-space"/>
    <w:basedOn w:val="a0"/>
    <w:rsid w:val="00EA0C29"/>
  </w:style>
  <w:style w:type="paragraph" w:styleId="a5">
    <w:name w:val="header"/>
    <w:basedOn w:val="a"/>
    <w:link w:val="Char"/>
    <w:uiPriority w:val="99"/>
    <w:unhideWhenUsed/>
    <w:rsid w:val="00D13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39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3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39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0C29"/>
    <w:rPr>
      <w:b/>
      <w:bCs/>
    </w:rPr>
  </w:style>
  <w:style w:type="character" w:customStyle="1" w:styleId="apple-converted-space">
    <w:name w:val="apple-converted-space"/>
    <w:basedOn w:val="a0"/>
    <w:rsid w:val="00EA0C29"/>
  </w:style>
  <w:style w:type="paragraph" w:styleId="a5">
    <w:name w:val="header"/>
    <w:basedOn w:val="a"/>
    <w:link w:val="Char"/>
    <w:uiPriority w:val="99"/>
    <w:unhideWhenUsed/>
    <w:rsid w:val="00D13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39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3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3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847</Characters>
  <Application>Microsoft Office Word</Application>
  <DocSecurity>0</DocSecurity>
  <Lines>7</Lines>
  <Paragraphs>1</Paragraphs>
  <ScaleCrop>false</ScaleCrop>
  <Company>P R C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dcterms:created xsi:type="dcterms:W3CDTF">2017-09-26T06:22:00Z</dcterms:created>
  <dcterms:modified xsi:type="dcterms:W3CDTF">2017-10-03T14:37:00Z</dcterms:modified>
</cp:coreProperties>
</file>